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16" w:rsidRPr="0084420E" w:rsidRDefault="00920D8B" w:rsidP="00920D8B">
      <w:pPr>
        <w:tabs>
          <w:tab w:val="left" w:pos="1510"/>
        </w:tabs>
        <w:jc w:val="both"/>
        <w:rPr>
          <w:rFonts w:ascii="Times New Roman" w:hAnsi="Times New Roman" w:cs="Times New Roman"/>
          <w:sz w:val="24"/>
          <w:szCs w:val="24"/>
        </w:rPr>
      </w:pPr>
      <w:r>
        <w:rPr>
          <w:rFonts w:ascii="Times New Roman" w:hAnsi="Times New Roman" w:cs="Times New Roman"/>
          <w:sz w:val="24"/>
          <w:szCs w:val="24"/>
        </w:rPr>
        <w:tab/>
      </w:r>
    </w:p>
    <w:p w:rsidR="0084420E" w:rsidRPr="009F026F" w:rsidRDefault="009F026F" w:rsidP="009F026F">
      <w:pPr>
        <w:pStyle w:val="Ttulo1"/>
        <w:jc w:val="center"/>
        <w:rPr>
          <w:rStyle w:val="fontstyle01"/>
          <w:rFonts w:ascii="Times New Roman" w:hAnsi="Times New Roman"/>
          <w:b/>
          <w:caps/>
          <w:sz w:val="24"/>
          <w:szCs w:val="24"/>
        </w:rPr>
      </w:pPr>
      <w:r w:rsidRPr="009F026F">
        <w:rPr>
          <w:rStyle w:val="fontstyle01"/>
          <w:rFonts w:ascii="Times New Roman" w:hAnsi="Times New Roman"/>
          <w:caps/>
          <w:sz w:val="24"/>
          <w:szCs w:val="24"/>
        </w:rPr>
        <w:t>“</w:t>
      </w:r>
      <w:r w:rsidR="006E1BA7" w:rsidRPr="009F026F">
        <w:rPr>
          <w:rStyle w:val="fontstyle01"/>
          <w:rFonts w:ascii="Times New Roman" w:hAnsi="Times New Roman"/>
          <w:caps/>
          <w:sz w:val="24"/>
          <w:szCs w:val="24"/>
        </w:rPr>
        <w:t>O Haiti (não) é aqui</w:t>
      </w:r>
      <w:r w:rsidRPr="009F026F">
        <w:rPr>
          <w:rStyle w:val="fontstyle01"/>
          <w:rFonts w:ascii="Times New Roman" w:hAnsi="Times New Roman"/>
          <w:caps/>
          <w:sz w:val="24"/>
          <w:szCs w:val="24"/>
        </w:rPr>
        <w:t>”</w:t>
      </w:r>
      <w:r w:rsidR="006E1BA7" w:rsidRPr="009F026F">
        <w:rPr>
          <w:rStyle w:val="fontstyle01"/>
          <w:rFonts w:ascii="Times New Roman" w:hAnsi="Times New Roman"/>
          <w:caps/>
          <w:sz w:val="24"/>
          <w:szCs w:val="24"/>
        </w:rPr>
        <w:t>?</w:t>
      </w:r>
      <w:r w:rsidRPr="009F026F">
        <w:rPr>
          <w:rStyle w:val="fontstyle01"/>
          <w:rFonts w:ascii="Times New Roman" w:hAnsi="Times New Roman"/>
          <w:caps/>
          <w:sz w:val="24"/>
          <w:szCs w:val="24"/>
        </w:rPr>
        <w:t xml:space="preserve">: </w:t>
      </w:r>
      <w:r w:rsidR="0084420E" w:rsidRPr="009F026F">
        <w:rPr>
          <w:rStyle w:val="fontstyle01"/>
          <w:rFonts w:ascii="Times New Roman" w:hAnsi="Times New Roman"/>
          <w:caps/>
          <w:sz w:val="24"/>
          <w:szCs w:val="24"/>
        </w:rPr>
        <w:t>silêncios</w:t>
      </w:r>
      <w:r w:rsidR="00014517" w:rsidRPr="009F026F">
        <w:rPr>
          <w:rStyle w:val="fontstyle01"/>
          <w:rFonts w:ascii="Times New Roman" w:hAnsi="Times New Roman"/>
          <w:caps/>
          <w:sz w:val="24"/>
          <w:szCs w:val="24"/>
        </w:rPr>
        <w:t>, regateios</w:t>
      </w:r>
      <w:r w:rsidR="006E1BA7" w:rsidRPr="009F026F">
        <w:rPr>
          <w:rStyle w:val="fontstyle01"/>
          <w:rFonts w:ascii="Times New Roman" w:hAnsi="Times New Roman"/>
          <w:caps/>
          <w:sz w:val="24"/>
          <w:szCs w:val="24"/>
        </w:rPr>
        <w:t xml:space="preserve"> e estilhaços</w:t>
      </w:r>
      <w:r w:rsidR="0084420E" w:rsidRPr="009F026F">
        <w:rPr>
          <w:rStyle w:val="fontstyle01"/>
          <w:rFonts w:ascii="Times New Roman" w:hAnsi="Times New Roman"/>
          <w:caps/>
          <w:sz w:val="24"/>
          <w:szCs w:val="24"/>
        </w:rPr>
        <w:t xml:space="preserve"> </w:t>
      </w:r>
      <w:r>
        <w:rPr>
          <w:rStyle w:val="fontstyle01"/>
          <w:rFonts w:ascii="Times New Roman" w:hAnsi="Times New Roman"/>
          <w:caps/>
          <w:sz w:val="24"/>
          <w:szCs w:val="24"/>
        </w:rPr>
        <w:t xml:space="preserve">               </w:t>
      </w:r>
      <w:r w:rsidR="00BC6B71" w:rsidRPr="009F026F">
        <w:rPr>
          <w:rStyle w:val="fontstyle01"/>
          <w:rFonts w:ascii="Times New Roman" w:hAnsi="Times New Roman"/>
          <w:caps/>
          <w:sz w:val="24"/>
          <w:szCs w:val="24"/>
        </w:rPr>
        <w:t>nos diálogos Haiti-Brasil</w:t>
      </w:r>
    </w:p>
    <w:p w:rsidR="00C5275F" w:rsidRDefault="009F026F" w:rsidP="009F026F">
      <w:pPr>
        <w:pStyle w:val="Ttulo1"/>
        <w:jc w:val="center"/>
        <w:rPr>
          <w:color w:val="000000"/>
          <w:szCs w:val="36"/>
        </w:rPr>
      </w:pPr>
      <w:r w:rsidRPr="009F026F">
        <w:rPr>
          <w:color w:val="000000"/>
          <w:szCs w:val="36"/>
        </w:rPr>
        <w:t>Perdas e ausências na literatura contemporânea</w:t>
      </w:r>
    </w:p>
    <w:p w:rsidR="00C8167C" w:rsidRDefault="009F026F" w:rsidP="0001462D">
      <w:pPr>
        <w:pStyle w:val="Ttulo1"/>
        <w:rPr>
          <w:color w:val="000000"/>
          <w:szCs w:val="36"/>
        </w:rPr>
      </w:pPr>
      <w:r>
        <w:rPr>
          <w:color w:val="000000"/>
          <w:szCs w:val="36"/>
        </w:rPr>
        <w:t xml:space="preserve">Resumo: Este artigo analisa </w:t>
      </w:r>
      <w:r w:rsidR="00C8167C">
        <w:rPr>
          <w:color w:val="000000"/>
          <w:szCs w:val="36"/>
        </w:rPr>
        <w:t>perdas e silêncios na literatura contemporânea a partir da perspectiva Haiti-Brasil. A despeito de compartilharem histórias similares ligadas ao imperialismo europeu nas Américas, à colonização, à diáspora africana, à escravização, à exploração de riquezas naturais como o açúcar e às insurgências independentistas</w:t>
      </w:r>
      <w:r w:rsidR="00D94D43">
        <w:rPr>
          <w:color w:val="000000"/>
          <w:szCs w:val="36"/>
        </w:rPr>
        <w:t>,</w:t>
      </w:r>
      <w:r w:rsidR="00C8167C">
        <w:rPr>
          <w:color w:val="000000"/>
          <w:szCs w:val="36"/>
        </w:rPr>
        <w:t xml:space="preserve"> a ilha caribenha do Haiti e o Brasil parecem pouco se conhecer. A circulação de bens culturais se faz diminuta e, à primeira vista, se mostra associada à visões negativas. Visto pelo Haiti, o Brasil se </w:t>
      </w:r>
      <w:r w:rsidR="0001462D">
        <w:rPr>
          <w:color w:val="000000"/>
          <w:szCs w:val="36"/>
        </w:rPr>
        <w:t>limita</w:t>
      </w:r>
      <w:r w:rsidR="00C8167C">
        <w:rPr>
          <w:color w:val="000000"/>
          <w:szCs w:val="36"/>
        </w:rPr>
        <w:t xml:space="preserve"> ao futebol e </w:t>
      </w:r>
      <w:r w:rsidR="0001462D">
        <w:rPr>
          <w:color w:val="000000"/>
          <w:szCs w:val="36"/>
        </w:rPr>
        <w:t xml:space="preserve">à </w:t>
      </w:r>
      <w:r w:rsidR="00C8167C">
        <w:rPr>
          <w:color w:val="000000"/>
          <w:szCs w:val="36"/>
        </w:rPr>
        <w:t>violência do exército</w:t>
      </w:r>
      <w:r w:rsidR="00D94D43">
        <w:rPr>
          <w:color w:val="000000"/>
          <w:szCs w:val="36"/>
        </w:rPr>
        <w:t xml:space="preserve"> nacional</w:t>
      </w:r>
      <w:r w:rsidR="0001462D">
        <w:rPr>
          <w:color w:val="000000"/>
          <w:szCs w:val="36"/>
        </w:rPr>
        <w:t xml:space="preserve"> em missões</w:t>
      </w:r>
      <w:r w:rsidR="00C8167C">
        <w:rPr>
          <w:color w:val="000000"/>
          <w:szCs w:val="36"/>
        </w:rPr>
        <w:t xml:space="preserve"> ligada</w:t>
      </w:r>
      <w:r w:rsidR="0001462D">
        <w:rPr>
          <w:color w:val="000000"/>
          <w:szCs w:val="36"/>
        </w:rPr>
        <w:t>s à</w:t>
      </w:r>
      <w:r w:rsidR="00C8167C">
        <w:rPr>
          <w:color w:val="000000"/>
          <w:szCs w:val="36"/>
        </w:rPr>
        <w:t xml:space="preserve"> Organização das Nações Unidas. Visto pelo Brasil, o Haiti se resume aos imigrantes precarizados, à canção estigmatizante de Caetano Veloso</w:t>
      </w:r>
      <w:r w:rsidR="00D94D43">
        <w:rPr>
          <w:color w:val="000000"/>
          <w:szCs w:val="36"/>
        </w:rPr>
        <w:t xml:space="preserve"> e ao imaginário de subdesenvolvimento e pobreza crônica. Propomos uma trajetória sobre estes imaginários cr</w:t>
      </w:r>
      <w:r w:rsidR="0001462D">
        <w:rPr>
          <w:color w:val="000000"/>
          <w:szCs w:val="36"/>
        </w:rPr>
        <w:t>uzados e nos atemos a</w:t>
      </w:r>
      <w:r w:rsidR="00D94D43">
        <w:rPr>
          <w:color w:val="000000"/>
          <w:szCs w:val="36"/>
        </w:rPr>
        <w:t xml:space="preserve">o caminho da tradução de obras literárias haitianas no Brasil. A publicação em 2020 da obra bilíngue </w:t>
      </w:r>
      <w:r w:rsidR="00D94D43" w:rsidRPr="00D94D43">
        <w:rPr>
          <w:i/>
          <w:color w:val="000000"/>
          <w:szCs w:val="36"/>
        </w:rPr>
        <w:t>Estilhaços</w:t>
      </w:r>
      <w:r w:rsidR="00D94D43">
        <w:rPr>
          <w:color w:val="000000"/>
          <w:szCs w:val="36"/>
        </w:rPr>
        <w:t xml:space="preserve"> </w:t>
      </w:r>
      <w:r w:rsidR="0001462D">
        <w:rPr>
          <w:color w:val="000000"/>
          <w:szCs w:val="36"/>
        </w:rPr>
        <w:t>–</w:t>
      </w:r>
      <w:r w:rsidR="00D94D43">
        <w:rPr>
          <w:color w:val="000000"/>
          <w:szCs w:val="36"/>
        </w:rPr>
        <w:t xml:space="preserve"> antologia de poesia haitiana contemporânea pode ser interpretada como novo capítulo desta história repleta de lacunas e mal-entendidos. Ausência sentida no imaginário cultural brasileiro, o Haiti tem a chance de ser ressignificado através da antologia recém-lançada, na qual em</w:t>
      </w:r>
      <w:r w:rsidR="0001462D">
        <w:rPr>
          <w:color w:val="000000"/>
          <w:szCs w:val="36"/>
        </w:rPr>
        <w:t>erge uma potência liter</w:t>
      </w:r>
      <w:r w:rsidR="00D94D43">
        <w:rPr>
          <w:color w:val="000000"/>
          <w:szCs w:val="36"/>
        </w:rPr>
        <w:t>ária em espelhamento com o Brasil.</w:t>
      </w:r>
    </w:p>
    <w:p w:rsidR="009F026F" w:rsidRDefault="009F026F" w:rsidP="0001462D">
      <w:pPr>
        <w:pStyle w:val="Ttulo1"/>
        <w:rPr>
          <w:color w:val="000000"/>
          <w:szCs w:val="36"/>
        </w:rPr>
      </w:pPr>
      <w:r>
        <w:rPr>
          <w:color w:val="000000"/>
          <w:szCs w:val="36"/>
        </w:rPr>
        <w:t>Palavras-chave: tradução; poesia haitiana; literatura contemporânea;</w:t>
      </w:r>
      <w:r w:rsidR="004D1B23">
        <w:rPr>
          <w:color w:val="000000"/>
          <w:szCs w:val="36"/>
        </w:rPr>
        <w:t xml:space="preserve"> </w:t>
      </w:r>
      <w:r w:rsidR="0001462D">
        <w:rPr>
          <w:color w:val="000000"/>
          <w:szCs w:val="36"/>
        </w:rPr>
        <w:t>estudos pós-colon</w:t>
      </w:r>
      <w:r w:rsidR="001B170A">
        <w:rPr>
          <w:color w:val="000000"/>
          <w:szCs w:val="36"/>
        </w:rPr>
        <w:t>i</w:t>
      </w:r>
      <w:r w:rsidR="0001462D">
        <w:rPr>
          <w:color w:val="000000"/>
          <w:szCs w:val="36"/>
        </w:rPr>
        <w:t>ais</w:t>
      </w:r>
    </w:p>
    <w:p w:rsidR="0001462D" w:rsidRDefault="0001462D" w:rsidP="0001462D">
      <w:pPr>
        <w:pStyle w:val="Ttulo1"/>
        <w:rPr>
          <w:color w:val="000000"/>
          <w:szCs w:val="36"/>
        </w:rPr>
      </w:pPr>
    </w:p>
    <w:p w:rsidR="0001462D" w:rsidRDefault="0001462D" w:rsidP="0001462D">
      <w:pPr>
        <w:pStyle w:val="Ttulo1"/>
        <w:rPr>
          <w:color w:val="000000"/>
          <w:szCs w:val="36"/>
        </w:rPr>
      </w:pPr>
      <w:r>
        <w:rPr>
          <w:color w:val="000000"/>
          <w:szCs w:val="36"/>
        </w:rPr>
        <w:t xml:space="preserve">Abstract: </w:t>
      </w:r>
      <w:r w:rsidRPr="0001462D">
        <w:rPr>
          <w:color w:val="000000"/>
          <w:szCs w:val="36"/>
        </w:rPr>
        <w:t>This article analyzes losses and silences in contemporary literature from the Haiti-Brazil perspective. Despite sharing similar stories linked to European imperialism in the Americas, colonization, the African diaspora, enslavement, the exploitation of natural riches such as sugar and independentist insurgencies, the Caribbean island of Haiti and Brazil seem to know little</w:t>
      </w:r>
      <w:r>
        <w:rPr>
          <w:color w:val="000000"/>
          <w:szCs w:val="36"/>
        </w:rPr>
        <w:t xml:space="preserve"> each one</w:t>
      </w:r>
      <w:r w:rsidRPr="0001462D">
        <w:rPr>
          <w:color w:val="000000"/>
          <w:szCs w:val="36"/>
        </w:rPr>
        <w:t xml:space="preserve">. The circulation of cultural goods is small and, at first glance, is associated with negative views. Seen by Haiti, Brazil is </w:t>
      </w:r>
      <w:r w:rsidR="004D1B23">
        <w:rPr>
          <w:color w:val="000000"/>
          <w:szCs w:val="36"/>
        </w:rPr>
        <w:t>limited to</w:t>
      </w:r>
      <w:r w:rsidRPr="0001462D">
        <w:rPr>
          <w:color w:val="000000"/>
          <w:szCs w:val="36"/>
        </w:rPr>
        <w:t xml:space="preserve"> soccer and the violence of the national army in missions linked to the United Nations. Seen by Brazil, Haiti is lim</w:t>
      </w:r>
      <w:r>
        <w:rPr>
          <w:color w:val="000000"/>
          <w:szCs w:val="36"/>
        </w:rPr>
        <w:t>ited to precarious immigrants, C</w:t>
      </w:r>
      <w:r w:rsidRPr="0001462D">
        <w:rPr>
          <w:color w:val="000000"/>
          <w:szCs w:val="36"/>
        </w:rPr>
        <w:t xml:space="preserve">aetano veloso's stigmatizing song and the imaginary of underdevelopment and chronic poverty. We propose a trajectory on these crossed imaginaries and join the path of translation of Haitian literary works in Brazil. The publication in 2020 of the bilingual work </w:t>
      </w:r>
      <w:r w:rsidRPr="0001462D">
        <w:rPr>
          <w:i/>
          <w:color w:val="000000"/>
          <w:szCs w:val="36"/>
        </w:rPr>
        <w:t xml:space="preserve">Estilhaços </w:t>
      </w:r>
      <w:r w:rsidRPr="0001462D">
        <w:rPr>
          <w:color w:val="000000"/>
          <w:szCs w:val="36"/>
        </w:rPr>
        <w:t>– anthology of contemporary Haitian poetry can be interpreted as a new chapter in this story full of gaps and misunderstandings. An absence felt in the Brazilian cultural imaginary, Haiti has the chance to be re-signified through the newly launched anthology, in which emerges a literary power in mirroring with Brazil.</w:t>
      </w:r>
    </w:p>
    <w:p w:rsidR="0001462D" w:rsidRDefault="0001462D" w:rsidP="0001462D">
      <w:pPr>
        <w:pStyle w:val="Ttulo1"/>
        <w:rPr>
          <w:color w:val="000000"/>
          <w:szCs w:val="36"/>
        </w:rPr>
      </w:pPr>
      <w:r>
        <w:rPr>
          <w:color w:val="000000"/>
          <w:szCs w:val="36"/>
        </w:rPr>
        <w:t>Keywords: translation</w:t>
      </w:r>
      <w:r w:rsidRPr="0001462D">
        <w:rPr>
          <w:color w:val="000000"/>
          <w:szCs w:val="36"/>
        </w:rPr>
        <w:t>; Haitian poetry; contemporary literature; post-colonial studies</w:t>
      </w:r>
    </w:p>
    <w:p w:rsidR="0001462D" w:rsidRDefault="0001462D" w:rsidP="0001462D">
      <w:pPr>
        <w:pStyle w:val="Ttulo1"/>
        <w:rPr>
          <w:color w:val="000000"/>
          <w:szCs w:val="36"/>
        </w:rPr>
      </w:pPr>
    </w:p>
    <w:p w:rsidR="0001462D" w:rsidRDefault="0001462D" w:rsidP="0001462D">
      <w:pPr>
        <w:pStyle w:val="Ttulo1"/>
        <w:rPr>
          <w:color w:val="000000"/>
          <w:szCs w:val="36"/>
        </w:rPr>
      </w:pPr>
    </w:p>
    <w:p w:rsidR="0001462D" w:rsidRPr="009F026F" w:rsidRDefault="0001462D" w:rsidP="009F026F">
      <w:pPr>
        <w:pStyle w:val="Ttulo1"/>
        <w:jc w:val="left"/>
        <w:rPr>
          <w:rStyle w:val="fontstyle01"/>
          <w:rFonts w:ascii="Times New Roman" w:hAnsi="Times New Roman"/>
          <w:b/>
          <w:sz w:val="18"/>
          <w:szCs w:val="24"/>
        </w:rPr>
      </w:pPr>
    </w:p>
    <w:p w:rsidR="00A658D0" w:rsidRDefault="00EF751B" w:rsidP="00BC6B71">
      <w:pPr>
        <w:pStyle w:val="Ttulo1"/>
      </w:pPr>
      <w:r w:rsidRPr="0093304E">
        <w:lastRenderedPageBreak/>
        <w:t xml:space="preserve"> </w:t>
      </w:r>
      <w:r w:rsidR="00C301CF">
        <w:tab/>
      </w:r>
      <w:r w:rsidRPr="00F120FB">
        <w:t>“O que eu vivo em dois dias no Haiti, eu levo dois anos para viver na Martinica”</w:t>
      </w:r>
      <w:r w:rsidR="006077EF" w:rsidRPr="00F120FB">
        <w:t xml:space="preserve"> (B</w:t>
      </w:r>
      <w:r w:rsidR="000474C4">
        <w:t>ocandé</w:t>
      </w:r>
      <w:r w:rsidR="006077EF" w:rsidRPr="00F120FB">
        <w:t xml:space="preserve"> 2014)</w:t>
      </w:r>
      <w:r w:rsidR="00E30AEA" w:rsidRPr="00F120FB">
        <w:t>. A frase, atribuída por Yanick Lahens a um amigo</w:t>
      </w:r>
      <w:r w:rsidR="007816DD" w:rsidRPr="00F120FB">
        <w:t xml:space="preserve"> haitiano exilado na </w:t>
      </w:r>
      <w:r w:rsidR="0083449E">
        <w:t>ilha da Martinica</w:t>
      </w:r>
      <w:r w:rsidR="00AF7DB4">
        <w:t xml:space="preserve"> - </w:t>
      </w:r>
      <w:r w:rsidR="00A658D0" w:rsidRPr="0027353D">
        <w:t>a 1.290 km a le</w:t>
      </w:r>
      <w:r w:rsidR="00AF7DB4">
        <w:t>ste do Haiti -</w:t>
      </w:r>
      <w:r w:rsidR="00A658D0">
        <w:t xml:space="preserve"> </w:t>
      </w:r>
      <w:r w:rsidR="007816DD" w:rsidRPr="00F120FB">
        <w:t>evidencia a história efervescente do país. O eufemismo de Lahen</w:t>
      </w:r>
      <w:r w:rsidR="00BE2FDE">
        <w:t>s</w:t>
      </w:r>
      <w:r w:rsidR="007816DD" w:rsidRPr="00F120FB">
        <w:t xml:space="preserve"> </w:t>
      </w:r>
      <w:r w:rsidR="006077EF" w:rsidRPr="00F120FB">
        <w:t xml:space="preserve">remonta à </w:t>
      </w:r>
      <w:r w:rsidR="009A7A72">
        <w:t>turbulenta</w:t>
      </w:r>
      <w:r w:rsidR="006077EF" w:rsidRPr="00F120FB">
        <w:t xml:space="preserve"> história do país. </w:t>
      </w:r>
      <w:r w:rsidR="009A7A72">
        <w:t>Ele</w:t>
      </w:r>
      <w:r w:rsidR="00744A38" w:rsidRPr="00F120FB">
        <w:t xml:space="preserve"> </w:t>
      </w:r>
      <w:r w:rsidR="00C006A4">
        <w:t>sofreu a colonização espanhola de</w:t>
      </w:r>
      <w:r w:rsidR="00744A38" w:rsidRPr="00F120FB">
        <w:t xml:space="preserve"> 1492, </w:t>
      </w:r>
      <w:r w:rsidR="00F120FB">
        <w:t>ano</w:t>
      </w:r>
      <w:r w:rsidR="00744A38" w:rsidRPr="00F120FB">
        <w:t xml:space="preserve"> da chegada de Cristóvão Colombo</w:t>
      </w:r>
      <w:r w:rsidR="00C006A4">
        <w:rPr>
          <w:i/>
        </w:rPr>
        <w:t>,</w:t>
      </w:r>
      <w:r w:rsidR="00744A38" w:rsidRPr="00F120FB">
        <w:t xml:space="preserve"> até </w:t>
      </w:r>
      <w:r w:rsidR="00744A38" w:rsidRPr="00F120FB">
        <w:rPr>
          <w:color w:val="202122"/>
        </w:rPr>
        <w:t xml:space="preserve">1697, quando </w:t>
      </w:r>
      <w:r w:rsidR="00F120FB">
        <w:rPr>
          <w:color w:val="202122"/>
        </w:rPr>
        <w:t xml:space="preserve">a </w:t>
      </w:r>
      <w:r w:rsidR="00744A38" w:rsidRPr="00F120FB">
        <w:rPr>
          <w:color w:val="202122"/>
        </w:rPr>
        <w:t>Espanha cedeu parte da ilha para mãos francesas.</w:t>
      </w:r>
      <w:r w:rsidR="00AF7DB4">
        <w:rPr>
          <w:color w:val="202122"/>
        </w:rPr>
        <w:t xml:space="preserve"> </w:t>
      </w:r>
      <w:r w:rsidR="00744A38" w:rsidRPr="00F120FB">
        <w:t xml:space="preserve">As disputas coloniais entre Espanha e França explicam um </w:t>
      </w:r>
      <w:r w:rsidR="0083449E">
        <w:t>compartilhamento</w:t>
      </w:r>
      <w:r w:rsidR="00744A38" w:rsidRPr="00F120FB">
        <w:t xml:space="preserve"> geográfico incomum: o Haiti ocupa a parte oeste de uma ilha das Grandes Antilhas</w:t>
      </w:r>
      <w:r w:rsidR="00C006A4">
        <w:t xml:space="preserve">, no mar do Caribe, </w:t>
      </w:r>
      <w:r w:rsidR="00744A38" w:rsidRPr="00F120FB">
        <w:t>onde também se l</w:t>
      </w:r>
      <w:r w:rsidR="0083449E">
        <w:t xml:space="preserve">ocaliza a República Dominicana. </w:t>
      </w:r>
      <w:r w:rsidR="00A658D0" w:rsidRPr="0027353D">
        <w:t>A este respeito, James Noël enumera algumas provocações: “Sou do Haiti, que é uma ilha, um terço de uma ilha que compartilha o mesmo território com a República Dominicana. O Haiti é absolutamente uma ilha? Ou metade de uma ilha, como alguns se perguntam?”</w:t>
      </w:r>
      <w:r w:rsidR="00A658D0">
        <w:t xml:space="preserve"> </w:t>
      </w:r>
      <w:r w:rsidR="00A658D0" w:rsidRPr="0027353D">
        <w:t>(S</w:t>
      </w:r>
      <w:r w:rsidR="00A658D0">
        <w:t xml:space="preserve">pear </w:t>
      </w:r>
      <w:r w:rsidR="00A658D0" w:rsidRPr="0027353D">
        <w:t>2009)</w:t>
      </w:r>
      <w:r w:rsidR="00A658D0">
        <w:t xml:space="preserve"> </w:t>
      </w:r>
    </w:p>
    <w:p w:rsidR="00CE3E9A" w:rsidRDefault="00F120FB" w:rsidP="001229FE">
      <w:pPr>
        <w:pStyle w:val="Ttulo1"/>
        <w:ind w:firstLine="708"/>
        <w:rPr>
          <w:rStyle w:val="fontstyle01"/>
          <w:rFonts w:ascii="Times New Roman" w:hAnsi="Times New Roman"/>
          <w:sz w:val="24"/>
          <w:szCs w:val="24"/>
        </w:rPr>
      </w:pPr>
      <w:r w:rsidRPr="00F120FB">
        <w:t>M</w:t>
      </w:r>
      <w:r w:rsidR="00744A38" w:rsidRPr="00F120FB">
        <w:t>ais de uma década de intensa e sangrenta insurreição armada dos escravizados contra o sistema imperialista francês</w:t>
      </w:r>
      <w:r w:rsidR="00C5275F">
        <w:t xml:space="preserve"> culminou</w:t>
      </w:r>
      <w:r w:rsidR="00744A38" w:rsidRPr="00F120FB">
        <w:t xml:space="preserve"> </w:t>
      </w:r>
      <w:r w:rsidR="00C006A4">
        <w:t>na</w:t>
      </w:r>
      <w:r w:rsidR="00744A38" w:rsidRPr="00F120FB">
        <w:t xml:space="preserve"> independência</w:t>
      </w:r>
      <w:r w:rsidR="00C5275F">
        <w:t xml:space="preserve"> haitiana</w:t>
      </w:r>
      <w:r w:rsidR="00744A38" w:rsidRPr="00F120FB">
        <w:t>, em 1804</w:t>
      </w:r>
      <w:r w:rsidRPr="00F120FB">
        <w:t>. Neste ano</w:t>
      </w:r>
      <w:r w:rsidR="0093304E" w:rsidRPr="00F120FB">
        <w:t xml:space="preserve">, o </w:t>
      </w:r>
      <w:r w:rsidR="009A7A72">
        <w:t>Haiti</w:t>
      </w:r>
      <w:r w:rsidR="00BE2FDE">
        <w:t xml:space="preserve"> passa a </w:t>
      </w:r>
      <w:r w:rsidR="0093304E" w:rsidRPr="00F120FB">
        <w:t xml:space="preserve">ostentar </w:t>
      </w:r>
      <w:r w:rsidR="00AF7DB4">
        <w:t>os</w:t>
      </w:r>
      <w:r w:rsidR="0093304E" w:rsidRPr="00F120FB">
        <w:t xml:space="preserve"> título</w:t>
      </w:r>
      <w:r w:rsidR="00AF7DB4">
        <w:t>s</w:t>
      </w:r>
      <w:r w:rsidR="0093304E" w:rsidRPr="00F120FB">
        <w:t xml:space="preserve"> </w:t>
      </w:r>
      <w:r w:rsidR="00AF7DB4">
        <w:t>de</w:t>
      </w:r>
      <w:r w:rsidR="0093304E" w:rsidRPr="00F120FB">
        <w:t xml:space="preserve"> primeira república negra nas Américas e primeiro país das Américas a abolir a escravatura. </w:t>
      </w:r>
      <w:r w:rsidRPr="00F120FB">
        <w:tab/>
      </w:r>
      <w:r w:rsidR="006E2CE4">
        <w:t>A pesquisadora Eurídice Figueiredo nos lembra que “</w:t>
      </w:r>
      <w:r w:rsidR="00C5275F">
        <w:rPr>
          <w:rStyle w:val="fontstyle01"/>
          <w:rFonts w:ascii="Times New Roman" w:hAnsi="Times New Roman"/>
          <w:sz w:val="24"/>
          <w:szCs w:val="24"/>
        </w:rPr>
        <w:t>c</w:t>
      </w:r>
      <w:r w:rsidR="006E2CE4" w:rsidRPr="0084420E">
        <w:rPr>
          <w:rStyle w:val="fontstyle01"/>
          <w:rFonts w:ascii="Times New Roman" w:hAnsi="Times New Roman"/>
          <w:sz w:val="24"/>
          <w:szCs w:val="24"/>
        </w:rPr>
        <w:t>omo nenhum outro país do Caribe tinha uma história</w:t>
      </w:r>
      <w:r w:rsidR="006E2CE4">
        <w:t xml:space="preserve"> </w:t>
      </w:r>
      <w:r w:rsidR="006E2CE4" w:rsidRPr="0084420E">
        <w:rPr>
          <w:rStyle w:val="fontstyle01"/>
          <w:rFonts w:ascii="Times New Roman" w:hAnsi="Times New Roman"/>
          <w:sz w:val="24"/>
          <w:szCs w:val="24"/>
        </w:rPr>
        <w:t>tão espetacular quanto o Haiti — sendo que alguns ainda eram</w:t>
      </w:r>
      <w:r w:rsidR="006E2CE4">
        <w:t xml:space="preserve"> </w:t>
      </w:r>
      <w:r w:rsidR="006E2CE4" w:rsidRPr="0084420E">
        <w:rPr>
          <w:rStyle w:val="fontstyle01"/>
          <w:rFonts w:ascii="Times New Roman" w:hAnsi="Times New Roman"/>
          <w:sz w:val="24"/>
          <w:szCs w:val="24"/>
        </w:rPr>
        <w:t>colônias ou mantinham uma relação de dependência com os Estados Unidos — o Haiti desempenhou um papel de ícone da revolução</w:t>
      </w:r>
      <w:r w:rsidR="006E2CE4">
        <w:rPr>
          <w:rStyle w:val="fontstyle01"/>
          <w:rFonts w:ascii="Times New Roman" w:hAnsi="Times New Roman"/>
          <w:sz w:val="24"/>
          <w:szCs w:val="24"/>
        </w:rPr>
        <w:t>”</w:t>
      </w:r>
      <w:r w:rsidR="006E2CE4" w:rsidRPr="0084420E">
        <w:rPr>
          <w:rStyle w:val="fontstyle01"/>
          <w:rFonts w:ascii="Times New Roman" w:hAnsi="Times New Roman"/>
          <w:sz w:val="24"/>
          <w:szCs w:val="24"/>
        </w:rPr>
        <w:t xml:space="preserve"> (2006</w:t>
      </w:r>
      <w:r w:rsidR="000474C4">
        <w:rPr>
          <w:rStyle w:val="fontstyle01"/>
          <w:rFonts w:ascii="Times New Roman" w:hAnsi="Times New Roman"/>
          <w:sz w:val="24"/>
          <w:szCs w:val="24"/>
        </w:rPr>
        <w:t xml:space="preserve">: </w:t>
      </w:r>
      <w:r w:rsidR="006E2CE4" w:rsidRPr="0084420E">
        <w:rPr>
          <w:rStyle w:val="fontstyle01"/>
          <w:rFonts w:ascii="Times New Roman" w:hAnsi="Times New Roman"/>
          <w:sz w:val="24"/>
          <w:szCs w:val="24"/>
        </w:rPr>
        <w:t>383)</w:t>
      </w:r>
      <w:r w:rsidR="00C006A4">
        <w:rPr>
          <w:rStyle w:val="fontstyle01"/>
          <w:rFonts w:ascii="Times New Roman" w:hAnsi="Times New Roman"/>
          <w:sz w:val="24"/>
          <w:szCs w:val="24"/>
        </w:rPr>
        <w:t xml:space="preserve">, tendo influenciado </w:t>
      </w:r>
      <w:r w:rsidR="00C006A4" w:rsidRPr="00C006A4">
        <w:rPr>
          <w:rStyle w:val="fontstyle01"/>
          <w:rFonts w:ascii="Times New Roman" w:hAnsi="Times New Roman"/>
          <w:sz w:val="24"/>
          <w:szCs w:val="24"/>
        </w:rPr>
        <w:t>diversas ins</w:t>
      </w:r>
      <w:r w:rsidR="006D3627">
        <w:rPr>
          <w:rStyle w:val="fontstyle01"/>
          <w:rFonts w:ascii="Times New Roman" w:hAnsi="Times New Roman"/>
          <w:sz w:val="24"/>
          <w:szCs w:val="24"/>
        </w:rPr>
        <w:t>urgências, dentre elas a cubana</w:t>
      </w:r>
      <w:r w:rsidR="00C006A4" w:rsidRPr="00C006A4">
        <w:rPr>
          <w:color w:val="222222"/>
        </w:rPr>
        <w:t xml:space="preserve">. </w:t>
      </w:r>
      <w:r w:rsidR="005B4C57">
        <w:rPr>
          <w:rStyle w:val="fontstyle01"/>
          <w:rFonts w:ascii="Times New Roman" w:hAnsi="Times New Roman"/>
          <w:sz w:val="24"/>
          <w:szCs w:val="24"/>
        </w:rPr>
        <w:t>A declaração de i</w:t>
      </w:r>
      <w:r w:rsidR="0083449E">
        <w:rPr>
          <w:rStyle w:val="fontstyle01"/>
          <w:rFonts w:ascii="Times New Roman" w:hAnsi="Times New Roman"/>
          <w:sz w:val="24"/>
          <w:szCs w:val="24"/>
        </w:rPr>
        <w:t xml:space="preserve">ndependência </w:t>
      </w:r>
      <w:r w:rsidR="00CE3E9A">
        <w:rPr>
          <w:rStyle w:val="fontstyle01"/>
          <w:rFonts w:ascii="Times New Roman" w:hAnsi="Times New Roman"/>
          <w:sz w:val="24"/>
          <w:szCs w:val="24"/>
        </w:rPr>
        <w:t>haitiana,</w:t>
      </w:r>
      <w:r w:rsidR="005B4C57">
        <w:rPr>
          <w:rStyle w:val="fontstyle01"/>
          <w:rFonts w:ascii="Times New Roman" w:hAnsi="Times New Roman"/>
          <w:sz w:val="24"/>
          <w:szCs w:val="24"/>
        </w:rPr>
        <w:t xml:space="preserve"> uma carta </w:t>
      </w:r>
      <w:r w:rsidR="00CE3E9A">
        <w:rPr>
          <w:rStyle w:val="fontstyle01"/>
          <w:rFonts w:ascii="Times New Roman" w:hAnsi="Times New Roman"/>
          <w:sz w:val="24"/>
          <w:szCs w:val="24"/>
        </w:rPr>
        <w:t>assinada pelo líder J.J.Dessalines</w:t>
      </w:r>
      <w:r w:rsidR="005B4C57">
        <w:rPr>
          <w:rStyle w:val="fontstyle01"/>
          <w:rFonts w:ascii="Times New Roman" w:hAnsi="Times New Roman"/>
          <w:sz w:val="24"/>
          <w:szCs w:val="24"/>
        </w:rPr>
        <w:t>,</w:t>
      </w:r>
      <w:r w:rsidR="00CE3E9A">
        <w:rPr>
          <w:rStyle w:val="fontstyle01"/>
          <w:rFonts w:ascii="Times New Roman" w:hAnsi="Times New Roman"/>
          <w:sz w:val="24"/>
          <w:szCs w:val="24"/>
        </w:rPr>
        <w:t xml:space="preserve"> reverberou na proclamação da i</w:t>
      </w:r>
      <w:r w:rsidR="00F755F8">
        <w:rPr>
          <w:rStyle w:val="fontstyle01"/>
          <w:rFonts w:ascii="Times New Roman" w:hAnsi="Times New Roman"/>
          <w:sz w:val="24"/>
          <w:szCs w:val="24"/>
        </w:rPr>
        <w:t>ndependência brasileira. Em 7</w:t>
      </w:r>
      <w:r w:rsidR="00CE3E9A">
        <w:rPr>
          <w:rStyle w:val="fontstyle01"/>
          <w:rFonts w:ascii="Times New Roman" w:hAnsi="Times New Roman"/>
          <w:sz w:val="24"/>
          <w:szCs w:val="24"/>
        </w:rPr>
        <w:t xml:space="preserve"> de setembro de 1822</w:t>
      </w:r>
      <w:r w:rsidR="00382824">
        <w:rPr>
          <w:rStyle w:val="fontstyle01"/>
          <w:rFonts w:ascii="Times New Roman" w:hAnsi="Times New Roman"/>
          <w:sz w:val="24"/>
          <w:szCs w:val="24"/>
        </w:rPr>
        <w:t>,</w:t>
      </w:r>
      <w:r w:rsidR="00CE3E9A">
        <w:rPr>
          <w:rStyle w:val="fontstyle01"/>
          <w:rFonts w:ascii="Times New Roman" w:hAnsi="Times New Roman"/>
          <w:sz w:val="24"/>
          <w:szCs w:val="24"/>
        </w:rPr>
        <w:t xml:space="preserve"> </w:t>
      </w:r>
      <w:r w:rsidR="00382824">
        <w:rPr>
          <w:rStyle w:val="fontstyle01"/>
          <w:rFonts w:ascii="Times New Roman" w:hAnsi="Times New Roman"/>
          <w:sz w:val="24"/>
          <w:szCs w:val="24"/>
        </w:rPr>
        <w:t xml:space="preserve">o </w:t>
      </w:r>
      <w:r w:rsidR="00262C75">
        <w:rPr>
          <w:rStyle w:val="fontstyle01"/>
          <w:rFonts w:ascii="Times New Roman" w:hAnsi="Times New Roman"/>
          <w:sz w:val="24"/>
          <w:szCs w:val="24"/>
        </w:rPr>
        <w:t>D.</w:t>
      </w:r>
      <w:r w:rsidR="006D3627">
        <w:rPr>
          <w:rStyle w:val="fontstyle01"/>
          <w:rFonts w:ascii="Times New Roman" w:hAnsi="Times New Roman"/>
          <w:sz w:val="24"/>
          <w:szCs w:val="24"/>
        </w:rPr>
        <w:t xml:space="preserve"> Pedro I </w:t>
      </w:r>
      <w:r w:rsidR="00262C75">
        <w:rPr>
          <w:rStyle w:val="fontstyle01"/>
          <w:rFonts w:ascii="Times New Roman" w:hAnsi="Times New Roman"/>
          <w:sz w:val="24"/>
          <w:szCs w:val="24"/>
        </w:rPr>
        <w:t xml:space="preserve">entoa </w:t>
      </w:r>
      <w:r w:rsidR="00382824">
        <w:rPr>
          <w:rStyle w:val="fontstyle01"/>
          <w:rFonts w:ascii="Times New Roman" w:hAnsi="Times New Roman"/>
          <w:sz w:val="24"/>
          <w:szCs w:val="24"/>
        </w:rPr>
        <w:t xml:space="preserve">as palavras de ordem </w:t>
      </w:r>
      <w:r w:rsidR="00CE3E9A">
        <w:rPr>
          <w:rStyle w:val="fontstyle01"/>
          <w:rFonts w:ascii="Times New Roman" w:hAnsi="Times New Roman"/>
          <w:sz w:val="24"/>
          <w:szCs w:val="24"/>
        </w:rPr>
        <w:t>“Indepe</w:t>
      </w:r>
      <w:r w:rsidR="00F755F8">
        <w:rPr>
          <w:rStyle w:val="fontstyle01"/>
          <w:rFonts w:ascii="Times New Roman" w:hAnsi="Times New Roman"/>
          <w:sz w:val="24"/>
          <w:szCs w:val="24"/>
        </w:rPr>
        <w:t>ndência ou morte”</w:t>
      </w:r>
      <w:r w:rsidR="00B463CE">
        <w:rPr>
          <w:rStyle w:val="fontstyle01"/>
          <w:rFonts w:ascii="Times New Roman" w:hAnsi="Times New Roman"/>
          <w:sz w:val="24"/>
          <w:szCs w:val="24"/>
        </w:rPr>
        <w:t xml:space="preserve"> em</w:t>
      </w:r>
      <w:r w:rsidR="00DC544E">
        <w:rPr>
          <w:rStyle w:val="fontstyle01"/>
          <w:rFonts w:ascii="Times New Roman" w:hAnsi="Times New Roman"/>
          <w:sz w:val="24"/>
          <w:szCs w:val="24"/>
        </w:rPr>
        <w:t xml:space="preserve"> ato simbólico marca</w:t>
      </w:r>
      <w:r w:rsidR="00B463CE">
        <w:rPr>
          <w:rStyle w:val="fontstyle01"/>
          <w:rFonts w:ascii="Times New Roman" w:hAnsi="Times New Roman"/>
          <w:sz w:val="24"/>
          <w:szCs w:val="24"/>
        </w:rPr>
        <w:t>ndo</w:t>
      </w:r>
      <w:r w:rsidR="00DC544E">
        <w:rPr>
          <w:rStyle w:val="fontstyle01"/>
          <w:rFonts w:ascii="Times New Roman" w:hAnsi="Times New Roman"/>
          <w:sz w:val="24"/>
          <w:szCs w:val="24"/>
        </w:rPr>
        <w:t xml:space="preserve"> a fundação do Brasil enquanto estado-nação</w:t>
      </w:r>
      <w:r w:rsidR="00F755F8">
        <w:rPr>
          <w:rStyle w:val="fontstyle01"/>
          <w:rFonts w:ascii="Times New Roman" w:hAnsi="Times New Roman"/>
          <w:sz w:val="24"/>
          <w:szCs w:val="24"/>
        </w:rPr>
        <w:t xml:space="preserve"> dissociado de Portugal</w:t>
      </w:r>
      <w:r w:rsidR="00DC544E">
        <w:rPr>
          <w:rStyle w:val="fontstyle01"/>
          <w:rFonts w:ascii="Times New Roman" w:hAnsi="Times New Roman"/>
          <w:sz w:val="24"/>
          <w:szCs w:val="24"/>
        </w:rPr>
        <w:t>.</w:t>
      </w:r>
      <w:r w:rsidR="00262C75">
        <w:rPr>
          <w:rStyle w:val="fontstyle01"/>
          <w:rFonts w:ascii="Times New Roman" w:hAnsi="Times New Roman"/>
          <w:sz w:val="24"/>
          <w:szCs w:val="24"/>
        </w:rPr>
        <w:t xml:space="preserve"> O </w:t>
      </w:r>
      <w:r w:rsidR="00CE3E9A">
        <w:rPr>
          <w:rStyle w:val="fontstyle01"/>
          <w:rFonts w:ascii="Times New Roman" w:hAnsi="Times New Roman"/>
          <w:sz w:val="24"/>
          <w:szCs w:val="24"/>
        </w:rPr>
        <w:t xml:space="preserve">termo “Independência ou morte” retoma </w:t>
      </w:r>
      <w:r w:rsidR="00CE3E9A" w:rsidRPr="00CE3E9A">
        <w:rPr>
          <w:rStyle w:val="fontstyle01"/>
          <w:rFonts w:ascii="Times New Roman" w:hAnsi="Times New Roman"/>
          <w:i/>
          <w:sz w:val="24"/>
          <w:szCs w:val="24"/>
        </w:rPr>
        <w:t>ipsis litteris</w:t>
      </w:r>
      <w:r w:rsidR="00CE3E9A">
        <w:rPr>
          <w:rStyle w:val="fontstyle01"/>
          <w:rFonts w:ascii="Times New Roman" w:hAnsi="Times New Roman"/>
          <w:sz w:val="24"/>
          <w:szCs w:val="24"/>
        </w:rPr>
        <w:t xml:space="preserve"> </w:t>
      </w:r>
      <w:r w:rsidR="00DC544E">
        <w:rPr>
          <w:rStyle w:val="fontstyle01"/>
          <w:rFonts w:ascii="Times New Roman" w:hAnsi="Times New Roman"/>
          <w:sz w:val="24"/>
          <w:szCs w:val="24"/>
        </w:rPr>
        <w:t xml:space="preserve">o início </w:t>
      </w:r>
      <w:r w:rsidR="00CE3E9A">
        <w:rPr>
          <w:rStyle w:val="fontstyle01"/>
          <w:rFonts w:ascii="Times New Roman" w:hAnsi="Times New Roman"/>
          <w:sz w:val="24"/>
          <w:szCs w:val="24"/>
        </w:rPr>
        <w:t xml:space="preserve">do segundo parágrafo da </w:t>
      </w:r>
      <w:r w:rsidR="00382824">
        <w:rPr>
          <w:rStyle w:val="fontstyle01"/>
          <w:rFonts w:ascii="Times New Roman" w:hAnsi="Times New Roman"/>
          <w:sz w:val="24"/>
          <w:szCs w:val="24"/>
        </w:rPr>
        <w:t>declaração</w:t>
      </w:r>
      <w:r w:rsidR="00CE3E9A">
        <w:rPr>
          <w:rStyle w:val="fontstyle01"/>
          <w:rFonts w:ascii="Times New Roman" w:hAnsi="Times New Roman"/>
          <w:sz w:val="24"/>
          <w:szCs w:val="24"/>
        </w:rPr>
        <w:t xml:space="preserve"> endereçada </w:t>
      </w:r>
      <w:r w:rsidR="005B4C57">
        <w:rPr>
          <w:rStyle w:val="fontstyle01"/>
          <w:rFonts w:ascii="Times New Roman" w:hAnsi="Times New Roman"/>
          <w:sz w:val="24"/>
          <w:szCs w:val="24"/>
        </w:rPr>
        <w:t xml:space="preserve">por J.J.Dessalines </w:t>
      </w:r>
      <w:r w:rsidR="00CE3E9A">
        <w:rPr>
          <w:rStyle w:val="fontstyle01"/>
          <w:rFonts w:ascii="Times New Roman" w:hAnsi="Times New Roman"/>
          <w:sz w:val="24"/>
          <w:szCs w:val="24"/>
        </w:rPr>
        <w:t>ao povo haitiano</w:t>
      </w:r>
      <w:r w:rsidR="00DC544E">
        <w:rPr>
          <w:rStyle w:val="fontstyle01"/>
          <w:rFonts w:ascii="Times New Roman" w:hAnsi="Times New Roman"/>
          <w:sz w:val="24"/>
          <w:szCs w:val="24"/>
        </w:rPr>
        <w:t xml:space="preserve"> em 1804. </w:t>
      </w:r>
      <w:bookmarkStart w:id="0" w:name="_GoBack"/>
      <w:bookmarkEnd w:id="0"/>
    </w:p>
    <w:p w:rsidR="00BC6B71" w:rsidRPr="00BC6B71" w:rsidRDefault="006E2CE4" w:rsidP="00382824">
      <w:pPr>
        <w:pStyle w:val="Ttulo1"/>
        <w:ind w:firstLine="708"/>
      </w:pPr>
      <w:r w:rsidRPr="00C006A4">
        <w:rPr>
          <w:rStyle w:val="fontstyle01"/>
          <w:rFonts w:ascii="Times New Roman" w:hAnsi="Times New Roman"/>
          <w:sz w:val="24"/>
          <w:szCs w:val="24"/>
        </w:rPr>
        <w:t>A despeito das</w:t>
      </w:r>
      <w:r w:rsidR="00F120FB" w:rsidRPr="00F120FB">
        <w:t xml:space="preserve"> conquistas </w:t>
      </w:r>
      <w:r w:rsidR="00F120FB">
        <w:t>de 1804</w:t>
      </w:r>
      <w:r>
        <w:t>, o país seguiu navegando em águas turvas</w:t>
      </w:r>
      <w:r w:rsidR="00F120FB">
        <w:t xml:space="preserve">. Desde então, o Haiti </w:t>
      </w:r>
      <w:r w:rsidR="00C534E4">
        <w:t xml:space="preserve">teve de pagar dívidas de guerra, </w:t>
      </w:r>
      <w:r w:rsidR="00F120FB">
        <w:t>foi ocupado pel</w:t>
      </w:r>
      <w:r w:rsidR="00AF7DB4">
        <w:t>os Estados Unidos</w:t>
      </w:r>
      <w:r w:rsidR="00F120FB">
        <w:t xml:space="preserve">, </w:t>
      </w:r>
      <w:r w:rsidR="00C534E4">
        <w:t xml:space="preserve">viu </w:t>
      </w:r>
      <w:r w:rsidR="00C534E4" w:rsidRPr="00BC6B71">
        <w:t xml:space="preserve">sua independência não ser reconhecida internacionalmente, </w:t>
      </w:r>
      <w:r w:rsidR="00F120FB" w:rsidRPr="00BC6B71">
        <w:t xml:space="preserve">viveu golpes militares, </w:t>
      </w:r>
      <w:r w:rsidR="00BC6B71" w:rsidRPr="00BC6B71">
        <w:t>foi submetido à</w:t>
      </w:r>
      <w:r w:rsidR="006D3627">
        <w:t xml:space="preserve"> ditaduras</w:t>
      </w:r>
      <w:r w:rsidR="00F120FB" w:rsidRPr="00BC6B71">
        <w:t>,</w:t>
      </w:r>
      <w:r w:rsidR="00BC6B71" w:rsidRPr="00BC6B71">
        <w:t xml:space="preserve"> possuiu</w:t>
      </w:r>
      <w:r w:rsidRPr="00BC6B71">
        <w:t xml:space="preserve"> governos interino</w:t>
      </w:r>
      <w:r w:rsidR="00BC6B71" w:rsidRPr="00BC6B71">
        <w:t>s</w:t>
      </w:r>
      <w:r w:rsidRPr="00BC6B71">
        <w:t>,</w:t>
      </w:r>
      <w:r w:rsidR="00BC6B71" w:rsidRPr="00BC6B71">
        <w:t xml:space="preserve"> esteve envolvido</w:t>
      </w:r>
      <w:r w:rsidR="00D27E71" w:rsidRPr="00BC6B71">
        <w:t xml:space="preserve"> </w:t>
      </w:r>
      <w:r w:rsidR="00BC6B71" w:rsidRPr="00BC6B71">
        <w:t xml:space="preserve">em </w:t>
      </w:r>
      <w:r w:rsidR="00D27E71" w:rsidRPr="00BC6B71">
        <w:t>escândalos de corrupção</w:t>
      </w:r>
      <w:r w:rsidR="00BC6B71" w:rsidRPr="00BC6B71">
        <w:t xml:space="preserve"> e</w:t>
      </w:r>
      <w:r w:rsidR="005B0CD2" w:rsidRPr="00BC6B71">
        <w:t xml:space="preserve"> bloqueios econômicos</w:t>
      </w:r>
      <w:r w:rsidR="00C040B7" w:rsidRPr="00BC6B71">
        <w:t xml:space="preserve"> </w:t>
      </w:r>
      <w:r w:rsidR="00D27E71" w:rsidRPr="00BC6B71">
        <w:t>e</w:t>
      </w:r>
      <w:r w:rsidR="00F120FB" w:rsidRPr="00BC6B71">
        <w:t xml:space="preserve"> </w:t>
      </w:r>
      <w:r w:rsidR="00BC6B71" w:rsidRPr="00BC6B71">
        <w:t xml:space="preserve">é alvo de </w:t>
      </w:r>
      <w:r w:rsidR="00F120FB" w:rsidRPr="00BC6B71">
        <w:t>intervenção da</w:t>
      </w:r>
      <w:r w:rsidR="00D27E71" w:rsidRPr="00BC6B71">
        <w:t xml:space="preserve"> Organização das Nações Unidas</w:t>
      </w:r>
      <w:r w:rsidR="00D25E81">
        <w:t xml:space="preserve"> (ONU)</w:t>
      </w:r>
      <w:r w:rsidR="00D27E71" w:rsidRPr="00BC6B71">
        <w:t xml:space="preserve">. </w:t>
      </w:r>
      <w:r w:rsidR="00BC6B71" w:rsidRPr="00BC6B71">
        <w:t xml:space="preserve">A turbulência político-econômica foi definida de maneira poética pelo escritor haitiano René Depestre, </w:t>
      </w:r>
      <w:r w:rsidR="00B7009A">
        <w:t>para quem</w:t>
      </w:r>
      <w:r w:rsidR="00BC6B71" w:rsidRPr="00BC6B71">
        <w:t xml:space="preserve"> o </w:t>
      </w:r>
      <w:r w:rsidR="00920D8B" w:rsidRPr="00BC6B71">
        <w:t>“Haiti está esperando um governo para regá-lo”</w:t>
      </w:r>
      <w:r w:rsidR="00BC6B71" w:rsidRPr="00BC6B71">
        <w:t xml:space="preserve"> (S</w:t>
      </w:r>
      <w:r w:rsidR="000474C4">
        <w:t>roka</w:t>
      </w:r>
      <w:r w:rsidR="00BC6B71" w:rsidRPr="00BC6B71">
        <w:t xml:space="preserve"> 1997)</w:t>
      </w:r>
      <w:r w:rsidR="00920D8B" w:rsidRPr="00BC6B71">
        <w:t xml:space="preserve">. </w:t>
      </w:r>
      <w:r w:rsidR="00BC6B71" w:rsidRPr="00BC6B71">
        <w:t xml:space="preserve">A imagem de Depestre faz alusão ao </w:t>
      </w:r>
      <w:r w:rsidR="00BC6B71">
        <w:t xml:space="preserve">país como </w:t>
      </w:r>
      <w:r w:rsidR="00B7009A">
        <w:t>corpo vivo enfermo, sedento e</w:t>
      </w:r>
      <w:r w:rsidR="00BC6B71" w:rsidRPr="00BC6B71">
        <w:t xml:space="preserve"> </w:t>
      </w:r>
      <w:r w:rsidR="00BC6B71">
        <w:t>ressecado</w:t>
      </w:r>
      <w:r w:rsidR="00B7009A">
        <w:t xml:space="preserve"> à espera de antídotos para sua devastação.</w:t>
      </w:r>
      <w:r w:rsidR="00BC6B71">
        <w:t xml:space="preserve"> </w:t>
      </w:r>
    </w:p>
    <w:p w:rsidR="00BC7033" w:rsidRPr="00B7009A" w:rsidRDefault="00130941" w:rsidP="00B7009A">
      <w:pPr>
        <w:pStyle w:val="Ttulo1"/>
        <w:ind w:firstLine="708"/>
        <w:rPr>
          <w:rFonts w:eastAsiaTheme="minorHAnsi"/>
          <w:b/>
          <w:kern w:val="0"/>
          <w:lang w:eastAsia="en-US"/>
        </w:rPr>
      </w:pPr>
      <w:r w:rsidRPr="00B7009A">
        <w:t xml:space="preserve">No que pese uma história de resistência popular e de pioneirismo </w:t>
      </w:r>
      <w:r w:rsidR="00BC7033" w:rsidRPr="00B7009A">
        <w:t>revolucionário, o país acumulou revezes de grande envergadura. “</w:t>
      </w:r>
      <w:r w:rsidR="00BC7033" w:rsidRPr="00B7009A">
        <w:rPr>
          <w:rFonts w:eastAsiaTheme="minorHAnsi"/>
          <w:kern w:val="0"/>
          <w:lang w:eastAsia="en-US"/>
        </w:rPr>
        <w:t>O Haiti foi a Cuba do século XIX” (F</w:t>
      </w:r>
      <w:r w:rsidR="000474C4">
        <w:rPr>
          <w:rFonts w:eastAsiaTheme="minorHAnsi"/>
          <w:kern w:val="0"/>
          <w:lang w:eastAsia="en-US"/>
        </w:rPr>
        <w:t>igueiredo</w:t>
      </w:r>
      <w:r w:rsidR="00BC7033" w:rsidRPr="00B7009A">
        <w:rPr>
          <w:rFonts w:eastAsiaTheme="minorHAnsi"/>
          <w:kern w:val="0"/>
          <w:lang w:eastAsia="en-US"/>
        </w:rPr>
        <w:t xml:space="preserve"> 2006</w:t>
      </w:r>
      <w:r w:rsidR="000474C4">
        <w:rPr>
          <w:rFonts w:eastAsiaTheme="minorHAnsi"/>
          <w:kern w:val="0"/>
          <w:lang w:eastAsia="en-US"/>
        </w:rPr>
        <w:t xml:space="preserve">: </w:t>
      </w:r>
      <w:r w:rsidR="00BC7033" w:rsidRPr="00B7009A">
        <w:rPr>
          <w:rFonts w:eastAsiaTheme="minorHAnsi"/>
          <w:kern w:val="0"/>
          <w:lang w:eastAsia="en-US"/>
        </w:rPr>
        <w:t>375) e esta condição de isolamento econômico deixou suas marcas no país.</w:t>
      </w:r>
      <w:r w:rsidR="003F0AB7" w:rsidRPr="00B7009A">
        <w:rPr>
          <w:rFonts w:eastAsiaTheme="minorHAnsi"/>
          <w:kern w:val="0"/>
          <w:lang w:eastAsia="en-US"/>
        </w:rPr>
        <w:t xml:space="preserve"> </w:t>
      </w:r>
      <w:r w:rsidR="003F0AB7" w:rsidRPr="00B7009A">
        <w:t xml:space="preserve">O ambiente político </w:t>
      </w:r>
      <w:r w:rsidR="00B7009A" w:rsidRPr="00B7009A">
        <w:t>inquieto</w:t>
      </w:r>
      <w:r w:rsidR="003F0AB7" w:rsidRPr="00B7009A">
        <w:t xml:space="preserve"> e as mazelas sociais e econômicas provocaram o que se compreende por “diáspora haitiana”, o exílio em massa para diversos países. </w:t>
      </w:r>
      <w:r w:rsidR="00AF7DB4">
        <w:rPr>
          <w:rFonts w:eastAsiaTheme="minorHAnsi"/>
          <w:kern w:val="0"/>
          <w:lang w:eastAsia="en-US"/>
        </w:rPr>
        <w:t>A</w:t>
      </w:r>
      <w:r w:rsidR="00BC7033" w:rsidRPr="00B7009A">
        <w:rPr>
          <w:rFonts w:eastAsiaTheme="minorHAnsi"/>
          <w:kern w:val="0"/>
          <w:lang w:eastAsia="en-US"/>
        </w:rPr>
        <w:t xml:space="preserve"> baixíssima qualidade de vida haitiana se tornou um “contra-exemplo” para movimentos de ruptura institucional nas Américas. O heroísmo revolucionário</w:t>
      </w:r>
      <w:r w:rsidR="009A7A72" w:rsidRPr="00B7009A">
        <w:rPr>
          <w:rFonts w:eastAsiaTheme="minorHAnsi"/>
          <w:kern w:val="0"/>
          <w:lang w:eastAsia="en-US"/>
        </w:rPr>
        <w:t xml:space="preserve"> de outrora</w:t>
      </w:r>
      <w:r w:rsidR="00BC7033" w:rsidRPr="00B7009A">
        <w:rPr>
          <w:rFonts w:eastAsiaTheme="minorHAnsi"/>
          <w:kern w:val="0"/>
          <w:lang w:eastAsia="en-US"/>
        </w:rPr>
        <w:t xml:space="preserve"> não reverberou nos Índices de desenvolvimento humano (IDH)</w:t>
      </w:r>
      <w:r w:rsidR="00A73AE2" w:rsidRPr="00B7009A">
        <w:rPr>
          <w:rFonts w:eastAsiaTheme="minorHAnsi"/>
          <w:kern w:val="0"/>
          <w:lang w:eastAsia="en-US"/>
        </w:rPr>
        <w:t>. Em 2018</w:t>
      </w:r>
      <w:r w:rsidR="00BC7033" w:rsidRPr="00B7009A">
        <w:rPr>
          <w:rFonts w:eastAsiaTheme="minorHAnsi"/>
          <w:kern w:val="0"/>
          <w:lang w:eastAsia="en-US"/>
        </w:rPr>
        <w:t>, o país ocupou</w:t>
      </w:r>
      <w:r w:rsidR="00A73AE2" w:rsidRPr="00B7009A">
        <w:rPr>
          <w:rFonts w:eastAsiaTheme="minorHAnsi"/>
          <w:kern w:val="0"/>
          <w:lang w:eastAsia="en-US"/>
        </w:rPr>
        <w:t xml:space="preserve"> a 169ª posiç</w:t>
      </w:r>
      <w:r w:rsidR="003F0AB7" w:rsidRPr="00B7009A">
        <w:rPr>
          <w:rFonts w:eastAsiaTheme="minorHAnsi"/>
          <w:kern w:val="0"/>
          <w:lang w:eastAsia="en-US"/>
        </w:rPr>
        <w:t>ão mundial</w:t>
      </w:r>
      <w:r w:rsidR="00AF7DB4">
        <w:rPr>
          <w:rFonts w:eastAsiaTheme="minorHAnsi"/>
          <w:kern w:val="0"/>
          <w:lang w:eastAsia="en-US"/>
        </w:rPr>
        <w:t>,</w:t>
      </w:r>
      <w:r w:rsidR="00A73AE2" w:rsidRPr="00B7009A">
        <w:rPr>
          <w:rFonts w:eastAsiaTheme="minorHAnsi"/>
          <w:kern w:val="0"/>
          <w:lang w:eastAsia="en-US"/>
        </w:rPr>
        <w:t xml:space="preserve"> segundo dados apresentados pelo P</w:t>
      </w:r>
      <w:r w:rsidR="003F0AB7" w:rsidRPr="00B7009A">
        <w:rPr>
          <w:rFonts w:eastAsiaTheme="minorHAnsi"/>
          <w:kern w:val="0"/>
          <w:lang w:eastAsia="en-US"/>
        </w:rPr>
        <w:t>rograma de D</w:t>
      </w:r>
      <w:r w:rsidR="00A73AE2" w:rsidRPr="00B7009A">
        <w:rPr>
          <w:rFonts w:eastAsiaTheme="minorHAnsi"/>
          <w:kern w:val="0"/>
          <w:lang w:eastAsia="en-US"/>
        </w:rPr>
        <w:t>esenvolvimento</w:t>
      </w:r>
      <w:r w:rsidR="003F0AB7" w:rsidRPr="00B7009A">
        <w:rPr>
          <w:rFonts w:eastAsiaTheme="minorHAnsi"/>
          <w:kern w:val="0"/>
          <w:lang w:eastAsia="en-US"/>
        </w:rPr>
        <w:t xml:space="preserve"> Humano</w:t>
      </w:r>
      <w:r w:rsidR="00A73AE2" w:rsidRPr="00B7009A">
        <w:rPr>
          <w:rFonts w:eastAsiaTheme="minorHAnsi"/>
          <w:kern w:val="0"/>
          <w:lang w:eastAsia="en-US"/>
        </w:rPr>
        <w:t xml:space="preserve"> das Nações Unidas. </w:t>
      </w:r>
    </w:p>
    <w:p w:rsidR="00BC7033" w:rsidRPr="0084420E" w:rsidRDefault="002329FB" w:rsidP="00BC6B71">
      <w:pPr>
        <w:pStyle w:val="Ttulo1"/>
        <w:rPr>
          <w:b/>
        </w:rPr>
      </w:pPr>
      <w:r>
        <w:rPr>
          <w:rFonts w:eastAsiaTheme="minorHAnsi"/>
          <w:kern w:val="0"/>
        </w:rPr>
        <w:lastRenderedPageBreak/>
        <w:t xml:space="preserve"> </w:t>
      </w:r>
      <w:r w:rsidR="00B7009A">
        <w:rPr>
          <w:rFonts w:eastAsiaTheme="minorHAnsi"/>
          <w:kern w:val="0"/>
        </w:rPr>
        <w:tab/>
      </w:r>
      <w:r w:rsidR="00BC7033">
        <w:rPr>
          <w:rFonts w:eastAsiaTheme="minorHAnsi"/>
          <w:kern w:val="0"/>
        </w:rPr>
        <w:t xml:space="preserve">Aimé Césaire, intelectual e político martinicano, cunhou o verso </w:t>
      </w:r>
      <w:r w:rsidR="00BC7033" w:rsidRPr="0084420E">
        <w:t>“Haiti, onde a negritude se colocou em pé pela primeira vez” (2008</w:t>
      </w:r>
      <w:r w:rsidR="000474C4">
        <w:t xml:space="preserve">: </w:t>
      </w:r>
      <w:r w:rsidR="00BC7033" w:rsidRPr="0084420E">
        <w:t>24)</w:t>
      </w:r>
      <w:r>
        <w:t xml:space="preserve"> </w:t>
      </w:r>
      <w:r w:rsidR="00FA029B">
        <w:t xml:space="preserve">no </w:t>
      </w:r>
      <w:r w:rsidR="00FA029B" w:rsidRPr="002329FB">
        <w:rPr>
          <w:i/>
        </w:rPr>
        <w:t>Cahier d</w:t>
      </w:r>
      <w:r w:rsidR="00602EEE">
        <w:rPr>
          <w:i/>
        </w:rPr>
        <w:t>’un</w:t>
      </w:r>
      <w:r w:rsidR="00FA029B" w:rsidRPr="002329FB">
        <w:rPr>
          <w:i/>
        </w:rPr>
        <w:t xml:space="preserve"> retour au pays natal</w:t>
      </w:r>
      <w:r w:rsidR="006D3627">
        <w:t xml:space="preserve">. </w:t>
      </w:r>
      <w:r>
        <w:t xml:space="preserve">Se em 1939, ano de publicação do longo poema, Césaire exalta a força, a luta e a vitória da revolução haitiana, anos mais tarde, em 1946, ele se empenhará em esvaziar os movimentos independentistas na ilha e será partidário da departamentalização. </w:t>
      </w:r>
    </w:p>
    <w:p w:rsidR="00F120FB" w:rsidRPr="00C301CF" w:rsidRDefault="00922C0F" w:rsidP="00B7009A">
      <w:pPr>
        <w:pStyle w:val="Ttulo1"/>
        <w:ind w:firstLine="708"/>
        <w:rPr>
          <w:b/>
        </w:rPr>
      </w:pPr>
      <w:r>
        <w:t>E</w:t>
      </w:r>
      <w:r w:rsidR="003F0AB7">
        <w:t xml:space="preserve"> neste panorama ainda não levamos </w:t>
      </w:r>
      <w:r w:rsidR="00F120FB" w:rsidRPr="00F805F2">
        <w:t xml:space="preserve">em conta </w:t>
      </w:r>
      <w:r>
        <w:t>as tragédias provocada</w:t>
      </w:r>
      <w:r w:rsidR="00A44FC4" w:rsidRPr="00D27E71">
        <w:t>s por fenômenos naturais</w:t>
      </w:r>
      <w:r w:rsidR="003F0AB7">
        <w:t xml:space="preserve"> em solo haitiano</w:t>
      </w:r>
      <w:r w:rsidR="00A44FC4" w:rsidRPr="00D27E71">
        <w:t xml:space="preserve">, </w:t>
      </w:r>
      <w:r w:rsidR="000F2B6C">
        <w:t>sendo a maior dela</w:t>
      </w:r>
      <w:r w:rsidR="006E2CE4" w:rsidRPr="00D27E71">
        <w:t>s</w:t>
      </w:r>
      <w:r w:rsidR="00A44FC4" w:rsidRPr="00D27E71">
        <w:t xml:space="preserve"> o terremoto </w:t>
      </w:r>
      <w:r w:rsidR="000F2B6C">
        <w:t>ocorrido em</w:t>
      </w:r>
      <w:r w:rsidR="00A44FC4" w:rsidRPr="00D27E71">
        <w:t xml:space="preserve"> </w:t>
      </w:r>
      <w:r w:rsidR="00F805F2" w:rsidRPr="00130941">
        <w:t xml:space="preserve">12 de janeiro de </w:t>
      </w:r>
      <w:r w:rsidR="00A44FC4" w:rsidRPr="00130941">
        <w:t xml:space="preserve">2010, com </w:t>
      </w:r>
      <w:r w:rsidR="000474C4">
        <w:t>mais de 250</w:t>
      </w:r>
      <w:r w:rsidR="006E2CE4" w:rsidRPr="00130941">
        <w:t>.000 vítimas fatais</w:t>
      </w:r>
      <w:r w:rsidR="00A73AE2">
        <w:t xml:space="preserve"> e </w:t>
      </w:r>
      <w:r w:rsidR="00B7009A">
        <w:t xml:space="preserve">um rastro de </w:t>
      </w:r>
      <w:r w:rsidR="00A73AE2">
        <w:t>1,5 milhão de desabrigados</w:t>
      </w:r>
      <w:r w:rsidR="006E2CE4" w:rsidRPr="00130941">
        <w:t xml:space="preserve">. </w:t>
      </w:r>
      <w:r w:rsidR="00130941" w:rsidRPr="00130941">
        <w:t>O sismo</w:t>
      </w:r>
      <w:r w:rsidR="006D3627">
        <w:t xml:space="preserve"> </w:t>
      </w:r>
      <w:r w:rsidR="00130941" w:rsidRPr="00130941">
        <w:t xml:space="preserve">teve seu </w:t>
      </w:r>
      <w:r w:rsidR="00130941" w:rsidRPr="00130941">
        <w:rPr>
          <w:color w:val="222222"/>
        </w:rPr>
        <w:t>epicentro na parte oriental da península de Tiburon, a cerca de 25 km da capital haitiana, Porto Príncipe. </w:t>
      </w:r>
      <w:r w:rsidR="006E2CE4" w:rsidRPr="00130941">
        <w:t>À época</w:t>
      </w:r>
      <w:r w:rsidR="006E2CE4" w:rsidRPr="00D27E71">
        <w:t xml:space="preserve"> </w:t>
      </w:r>
      <w:r w:rsidR="00130941">
        <w:t>ocorria na capital</w:t>
      </w:r>
      <w:r w:rsidR="006E2CE4" w:rsidRPr="00D27E71">
        <w:t xml:space="preserve"> </w:t>
      </w:r>
      <w:r>
        <w:t xml:space="preserve">o </w:t>
      </w:r>
      <w:r w:rsidR="000F2B6C">
        <w:t>Festival do livro e do filme</w:t>
      </w:r>
      <w:r w:rsidR="000F2B6C" w:rsidRPr="00922C0F">
        <w:rPr>
          <w:i/>
        </w:rPr>
        <w:t xml:space="preserve"> </w:t>
      </w:r>
      <w:r w:rsidR="006E2CE4" w:rsidRPr="00922C0F">
        <w:rPr>
          <w:i/>
        </w:rPr>
        <w:t>Étonnants Voyageurs</w:t>
      </w:r>
      <w:r w:rsidR="006E2CE4" w:rsidRPr="00D27E71">
        <w:t>,</w:t>
      </w:r>
      <w:r>
        <w:t xml:space="preserve"> </w:t>
      </w:r>
      <w:r w:rsidR="006E2CE4" w:rsidRPr="00D27E71">
        <w:t xml:space="preserve">reunindo grandes baluartes </w:t>
      </w:r>
      <w:r w:rsidR="000F2B6C">
        <w:t>do cenário literário e audiovisual</w:t>
      </w:r>
      <w:r w:rsidR="006E2CE4" w:rsidRPr="00D27E71">
        <w:t xml:space="preserve">. </w:t>
      </w:r>
      <w:r w:rsidR="00D27E71">
        <w:t>Desta forma, o</w:t>
      </w:r>
      <w:r w:rsidR="00F805F2" w:rsidRPr="00F805F2">
        <w:t xml:space="preserve"> terrem</w:t>
      </w:r>
      <w:r w:rsidR="006E2CE4">
        <w:t>oto não tardou para adentrar o â</w:t>
      </w:r>
      <w:r w:rsidR="00F805F2" w:rsidRPr="00F805F2">
        <w:t>mbito literário: o</w:t>
      </w:r>
      <w:r w:rsidR="00A44FC4" w:rsidRPr="00F805F2">
        <w:t xml:space="preserve"> escritor haitiano Dany Laferrière</w:t>
      </w:r>
      <w:r w:rsidR="00D27E71">
        <w:t xml:space="preserve"> </w:t>
      </w:r>
      <w:r w:rsidR="00AF7DB4">
        <w:t>cartografou o terremoto</w:t>
      </w:r>
      <w:r w:rsidR="00A44FC4" w:rsidRPr="00F805F2">
        <w:t xml:space="preserve"> no romance </w:t>
      </w:r>
      <w:r w:rsidR="00A44FC4" w:rsidRPr="00C301CF">
        <w:rPr>
          <w:i/>
        </w:rPr>
        <w:t>Tout bouge autour de moi</w:t>
      </w:r>
      <w:r w:rsidR="00A44FC4" w:rsidRPr="00C301CF">
        <w:t xml:space="preserve">, </w:t>
      </w:r>
      <w:r w:rsidR="00D27E71" w:rsidRPr="00C301CF">
        <w:t>lançado três meses após a catástrofe</w:t>
      </w:r>
      <w:r w:rsidR="002E497E">
        <w:t xml:space="preserve">, onde ele se refere à ternura do mundo diante do </w:t>
      </w:r>
      <w:r w:rsidR="00B7009A">
        <w:t>cataclisma</w:t>
      </w:r>
      <w:r w:rsidR="002E497E">
        <w:t xml:space="preserve"> e dos sobreviventes: “claro que através de mim, se voltam à esta ilha ferida, mas cada vez menos isolada” e preconiza que </w:t>
      </w:r>
      <w:r w:rsidR="00B7009A">
        <w:t xml:space="preserve">o </w:t>
      </w:r>
      <w:r w:rsidR="002E497E">
        <w:t>“Haiti continuará a ocupar por muito tempo o coração do mundo” (2012</w:t>
      </w:r>
      <w:r w:rsidR="000474C4">
        <w:t>:</w:t>
      </w:r>
      <w:r w:rsidR="002E497E">
        <w:t xml:space="preserve"> 182). Por sua vez, </w:t>
      </w:r>
      <w:r w:rsidR="00F805F2" w:rsidRPr="00C301CF">
        <w:t>Yanick Lahens “nos obriga, com redação direta e palavras fortes, a andar por entre seus escombros sem muletas” (Z</w:t>
      </w:r>
      <w:r w:rsidR="000474C4">
        <w:t xml:space="preserve">anela </w:t>
      </w:r>
      <w:r w:rsidR="00F805F2" w:rsidRPr="00C301CF">
        <w:t>2016</w:t>
      </w:r>
      <w:r w:rsidR="000474C4">
        <w:t xml:space="preserve">: </w:t>
      </w:r>
      <w:r w:rsidR="00F805F2" w:rsidRPr="00C301CF">
        <w:t xml:space="preserve">357) no romance </w:t>
      </w:r>
      <w:r w:rsidR="00F805F2" w:rsidRPr="00C301CF">
        <w:rPr>
          <w:i/>
        </w:rPr>
        <w:t>Failles</w:t>
      </w:r>
      <w:r w:rsidR="00F805F2" w:rsidRPr="00C301CF">
        <w:t>, de 2010. O romance foi traduzido para o português em 2012 por Sérgio de Queiróz Duarte, embaixador</w:t>
      </w:r>
      <w:r w:rsidR="00D27E71" w:rsidRPr="00C301CF">
        <w:t xml:space="preserve"> e diplomata brasileiro</w:t>
      </w:r>
      <w:r w:rsidR="00C301CF" w:rsidRPr="00C301CF">
        <w:t xml:space="preserve"> integrante da ONU</w:t>
      </w:r>
      <w:r w:rsidR="00D27E71" w:rsidRPr="00C301CF">
        <w:t>.</w:t>
      </w:r>
    </w:p>
    <w:p w:rsidR="00C301CF" w:rsidRDefault="00C301CF" w:rsidP="009A7A72">
      <w:pPr>
        <w:pStyle w:val="SemEspaamento"/>
        <w:ind w:firstLine="708"/>
        <w:jc w:val="both"/>
        <w:rPr>
          <w:rFonts w:ascii="Times New Roman" w:hAnsi="Times New Roman" w:cs="Times New Roman"/>
          <w:sz w:val="24"/>
          <w:szCs w:val="24"/>
        </w:rPr>
      </w:pPr>
      <w:r w:rsidRPr="00C301CF">
        <w:rPr>
          <w:rFonts w:ascii="Times New Roman" w:hAnsi="Times New Roman" w:cs="Times New Roman"/>
          <w:sz w:val="24"/>
          <w:szCs w:val="24"/>
        </w:rPr>
        <w:t xml:space="preserve">Lahens, em </w:t>
      </w:r>
      <w:r w:rsidRPr="00C301CF">
        <w:rPr>
          <w:rFonts w:ascii="Times New Roman" w:hAnsi="Times New Roman" w:cs="Times New Roman"/>
          <w:i/>
          <w:sz w:val="24"/>
          <w:szCs w:val="24"/>
        </w:rPr>
        <w:t>Falhas</w:t>
      </w:r>
      <w:r w:rsidRPr="00C301CF">
        <w:rPr>
          <w:rFonts w:ascii="Times New Roman" w:hAnsi="Times New Roman" w:cs="Times New Roman"/>
          <w:sz w:val="24"/>
          <w:szCs w:val="24"/>
        </w:rPr>
        <w:t xml:space="preserve">, chama atenção para o pós-terremoto em </w:t>
      </w:r>
      <w:r w:rsidR="006D3627">
        <w:rPr>
          <w:rFonts w:ascii="Times New Roman" w:hAnsi="Times New Roman" w:cs="Times New Roman"/>
          <w:sz w:val="24"/>
          <w:szCs w:val="24"/>
        </w:rPr>
        <w:t>Porto Príncipe</w:t>
      </w:r>
      <w:r w:rsidRPr="00C301CF">
        <w:rPr>
          <w:rFonts w:ascii="Times New Roman" w:hAnsi="Times New Roman" w:cs="Times New Roman"/>
          <w:sz w:val="24"/>
          <w:szCs w:val="24"/>
        </w:rPr>
        <w:t>: “Mesmo assim, Port-au-Prince não era de forma alguma obscena. O que era obsceno, e ainda permanece, é o escândalo de sua pobreza” (2012</w:t>
      </w:r>
      <w:r w:rsidR="000474C4">
        <w:rPr>
          <w:rFonts w:ascii="Times New Roman" w:hAnsi="Times New Roman" w:cs="Times New Roman"/>
          <w:sz w:val="24"/>
          <w:szCs w:val="24"/>
        </w:rPr>
        <w:t>:</w:t>
      </w:r>
      <w:r w:rsidRPr="00C301CF">
        <w:rPr>
          <w:rFonts w:ascii="Times New Roman" w:hAnsi="Times New Roman" w:cs="Times New Roman"/>
          <w:sz w:val="24"/>
          <w:szCs w:val="24"/>
        </w:rPr>
        <w:t xml:space="preserve"> 16). Em seguida, afirma que “a carência absoluta é uma indecência em si mesma” (2012</w:t>
      </w:r>
      <w:r w:rsidR="000474C4">
        <w:rPr>
          <w:rFonts w:ascii="Times New Roman" w:hAnsi="Times New Roman" w:cs="Times New Roman"/>
          <w:sz w:val="24"/>
          <w:szCs w:val="24"/>
        </w:rPr>
        <w:t>:</w:t>
      </w:r>
      <w:r w:rsidRPr="00C301CF">
        <w:rPr>
          <w:rFonts w:ascii="Times New Roman" w:hAnsi="Times New Roman" w:cs="Times New Roman"/>
          <w:sz w:val="24"/>
          <w:szCs w:val="24"/>
        </w:rPr>
        <w:t xml:space="preserve"> 69). </w:t>
      </w:r>
      <w:r w:rsidR="00D25E81">
        <w:rPr>
          <w:rFonts w:ascii="Times New Roman" w:hAnsi="Times New Roman" w:cs="Times New Roman"/>
          <w:sz w:val="24"/>
          <w:szCs w:val="24"/>
        </w:rPr>
        <w:t>É</w:t>
      </w:r>
      <w:r w:rsidR="00186446">
        <w:rPr>
          <w:rFonts w:ascii="Times New Roman" w:hAnsi="Times New Roman" w:cs="Times New Roman"/>
          <w:sz w:val="24"/>
          <w:szCs w:val="24"/>
        </w:rPr>
        <w:t>velyne Trouillot</w:t>
      </w:r>
      <w:r w:rsidR="006D3627">
        <w:rPr>
          <w:rFonts w:ascii="Times New Roman" w:hAnsi="Times New Roman" w:cs="Times New Roman"/>
          <w:sz w:val="24"/>
          <w:szCs w:val="24"/>
        </w:rPr>
        <w:t xml:space="preserve"> </w:t>
      </w:r>
      <w:r w:rsidR="00AF7DB4">
        <w:rPr>
          <w:rFonts w:ascii="Times New Roman" w:hAnsi="Times New Roman" w:cs="Times New Roman"/>
          <w:sz w:val="24"/>
          <w:szCs w:val="24"/>
        </w:rPr>
        <w:t>faz eco com</w:t>
      </w:r>
      <w:r w:rsidR="00186446">
        <w:rPr>
          <w:rFonts w:ascii="Times New Roman" w:hAnsi="Times New Roman" w:cs="Times New Roman"/>
          <w:sz w:val="24"/>
          <w:szCs w:val="24"/>
        </w:rPr>
        <w:t xml:space="preserve"> Lahens ao assinalar que “a miséria esquarteja a alegria” (A</w:t>
      </w:r>
      <w:r w:rsidR="000474C4">
        <w:rPr>
          <w:rFonts w:ascii="Times New Roman" w:hAnsi="Times New Roman" w:cs="Times New Roman"/>
          <w:sz w:val="24"/>
          <w:szCs w:val="24"/>
        </w:rPr>
        <w:t xml:space="preserve">maral </w:t>
      </w:r>
      <w:r w:rsidR="00186446">
        <w:rPr>
          <w:rFonts w:ascii="Times New Roman" w:hAnsi="Times New Roman" w:cs="Times New Roman"/>
          <w:sz w:val="24"/>
          <w:szCs w:val="24"/>
        </w:rPr>
        <w:t>2020</w:t>
      </w:r>
      <w:r w:rsidR="000474C4">
        <w:rPr>
          <w:rFonts w:ascii="Times New Roman" w:hAnsi="Times New Roman" w:cs="Times New Roman"/>
          <w:sz w:val="24"/>
          <w:szCs w:val="24"/>
        </w:rPr>
        <w:t>:</w:t>
      </w:r>
      <w:r w:rsidR="00186446">
        <w:rPr>
          <w:rFonts w:ascii="Times New Roman" w:hAnsi="Times New Roman" w:cs="Times New Roman"/>
          <w:sz w:val="24"/>
          <w:szCs w:val="24"/>
        </w:rPr>
        <w:t xml:space="preserve"> 59)</w:t>
      </w:r>
      <w:r w:rsidR="00D25E81">
        <w:rPr>
          <w:rFonts w:ascii="Times New Roman" w:hAnsi="Times New Roman" w:cs="Times New Roman"/>
          <w:sz w:val="24"/>
          <w:szCs w:val="24"/>
        </w:rPr>
        <w:t xml:space="preserve"> e a escritora</w:t>
      </w:r>
      <w:r w:rsidR="006D3627">
        <w:rPr>
          <w:rFonts w:ascii="Times New Roman" w:hAnsi="Times New Roman" w:cs="Times New Roman"/>
          <w:sz w:val="24"/>
          <w:szCs w:val="24"/>
        </w:rPr>
        <w:t xml:space="preserve"> guadalupense M</w:t>
      </w:r>
      <w:r w:rsidR="00D25E81">
        <w:rPr>
          <w:rFonts w:ascii="Times New Roman" w:hAnsi="Times New Roman" w:cs="Times New Roman"/>
          <w:sz w:val="24"/>
          <w:szCs w:val="24"/>
        </w:rPr>
        <w:t>aryse Condé</w:t>
      </w:r>
      <w:r w:rsidR="000B4495">
        <w:rPr>
          <w:rFonts w:ascii="Times New Roman" w:hAnsi="Times New Roman" w:cs="Times New Roman"/>
          <w:sz w:val="24"/>
          <w:szCs w:val="24"/>
        </w:rPr>
        <w:t xml:space="preserve"> preconiza </w:t>
      </w:r>
      <w:r w:rsidR="000B4495" w:rsidRPr="000B4495">
        <w:rPr>
          <w:rFonts w:ascii="Times New Roman" w:hAnsi="Times New Roman" w:cs="Times New Roman"/>
          <w:sz w:val="24"/>
          <w:szCs w:val="24"/>
        </w:rPr>
        <w:t>que “a arte, a cultura são compensações necessárias ligadas à infelicidade de nossas vidas” (2003</w:t>
      </w:r>
      <w:r w:rsidR="000474C4">
        <w:rPr>
          <w:rFonts w:ascii="Times New Roman" w:hAnsi="Times New Roman" w:cs="Times New Roman"/>
          <w:sz w:val="24"/>
          <w:szCs w:val="24"/>
        </w:rPr>
        <w:t>:</w:t>
      </w:r>
      <w:r w:rsidR="000B4495" w:rsidRPr="000B4495">
        <w:rPr>
          <w:rFonts w:ascii="Times New Roman" w:hAnsi="Times New Roman" w:cs="Times New Roman"/>
          <w:sz w:val="24"/>
          <w:szCs w:val="24"/>
        </w:rPr>
        <w:t xml:space="preserve"> 266)</w:t>
      </w:r>
      <w:r w:rsidR="00186446" w:rsidRPr="000B4495">
        <w:rPr>
          <w:rFonts w:ascii="Times New Roman" w:hAnsi="Times New Roman" w:cs="Times New Roman"/>
          <w:sz w:val="24"/>
          <w:szCs w:val="24"/>
        </w:rPr>
        <w:t xml:space="preserve">. </w:t>
      </w:r>
      <w:r w:rsidRPr="000B4495">
        <w:rPr>
          <w:rFonts w:ascii="Times New Roman" w:hAnsi="Times New Roman" w:cs="Times New Roman"/>
          <w:sz w:val="24"/>
          <w:szCs w:val="24"/>
        </w:rPr>
        <w:t>No lastro destes acontecimentos políticos e naturais</w:t>
      </w:r>
      <w:r w:rsidR="0088356E" w:rsidRPr="000B4495">
        <w:rPr>
          <w:rFonts w:ascii="Times New Roman" w:hAnsi="Times New Roman" w:cs="Times New Roman"/>
          <w:sz w:val="24"/>
          <w:szCs w:val="24"/>
        </w:rPr>
        <w:t>,</w:t>
      </w:r>
      <w:r w:rsidRPr="000B4495">
        <w:rPr>
          <w:rFonts w:ascii="Times New Roman" w:hAnsi="Times New Roman" w:cs="Times New Roman"/>
          <w:sz w:val="24"/>
          <w:szCs w:val="24"/>
        </w:rPr>
        <w:t xml:space="preserve"> cabe observar que</w:t>
      </w:r>
    </w:p>
    <w:p w:rsidR="002244B1" w:rsidRPr="00C301CF" w:rsidRDefault="002244B1" w:rsidP="009A7A72">
      <w:pPr>
        <w:pStyle w:val="SemEspaamento"/>
        <w:ind w:firstLine="708"/>
        <w:jc w:val="both"/>
        <w:rPr>
          <w:rFonts w:ascii="Times New Roman" w:hAnsi="Times New Roman" w:cs="Times New Roman"/>
          <w:sz w:val="24"/>
          <w:szCs w:val="24"/>
          <w:shd w:val="clear" w:color="auto" w:fill="FFFFFF"/>
        </w:rPr>
      </w:pPr>
    </w:p>
    <w:p w:rsidR="00C301CF" w:rsidRDefault="00C301CF" w:rsidP="00B7009A">
      <w:pPr>
        <w:pStyle w:val="Ttulo1"/>
        <w:ind w:left="2268"/>
        <w:rPr>
          <w:b/>
        </w:rPr>
      </w:pPr>
      <w:r>
        <w:t>o</w:t>
      </w:r>
      <w:r w:rsidRPr="00922C0F">
        <w:t xml:space="preserve"> Haiti é um dos países mais pobres das Américas. Cerca de 75</w:t>
      </w:r>
      <w:r w:rsidR="00AE28DB">
        <w:t>% da população vive na pobreza</w:t>
      </w:r>
      <w:r w:rsidRPr="00922C0F">
        <w:t xml:space="preserve">. </w:t>
      </w:r>
      <w:r>
        <w:t xml:space="preserve">(...) </w:t>
      </w:r>
      <w:r w:rsidRPr="00922C0F">
        <w:t xml:space="preserve">A agricultura emprega quase três quintos da força de trabalho. </w:t>
      </w:r>
      <w:r>
        <w:t>(...)</w:t>
      </w:r>
      <w:r w:rsidR="006D3627">
        <w:t xml:space="preserve"> E</w:t>
      </w:r>
      <w:r w:rsidRPr="00922C0F">
        <w:t xml:space="preserve">stima-se que a taxa de desemprego no Haiti seja de 65% da força de trabalho. </w:t>
      </w:r>
      <w:r>
        <w:t xml:space="preserve">(...) </w:t>
      </w:r>
      <w:r w:rsidRPr="00922C0F">
        <w:t xml:space="preserve">Embora a classe rica represente apenas 2% da população, ela </w:t>
      </w:r>
      <w:r>
        <w:t>controla 44% da renda nacional</w:t>
      </w:r>
    </w:p>
    <w:p w:rsidR="00C301CF" w:rsidRPr="001E6D90" w:rsidRDefault="00C301CF" w:rsidP="00B7009A">
      <w:pPr>
        <w:pStyle w:val="Ttulo1"/>
        <w:ind w:left="2268"/>
        <w:rPr>
          <w:b/>
        </w:rPr>
      </w:pPr>
      <w:r w:rsidRPr="001E6D90">
        <w:t>(</w:t>
      </w:r>
      <w:r w:rsidR="0088356E" w:rsidRPr="001E6D90">
        <w:t>E</w:t>
      </w:r>
      <w:r w:rsidR="000474C4">
        <w:t xml:space="preserve">nciclopédia Agora </w:t>
      </w:r>
      <w:r w:rsidRPr="001E6D90">
        <w:t xml:space="preserve">2012). </w:t>
      </w:r>
    </w:p>
    <w:p w:rsidR="00804496" w:rsidRDefault="00172147" w:rsidP="00AF7DB4">
      <w:pPr>
        <w:pStyle w:val="Ttulo1"/>
        <w:rPr>
          <w:rStyle w:val="nfase"/>
          <w:b/>
          <w:i w:val="0"/>
        </w:rPr>
      </w:pPr>
      <w:r>
        <w:tab/>
      </w:r>
      <w:r w:rsidRPr="00F26341">
        <w:t xml:space="preserve">O público brasileiro pouco conhece do Haiti. </w:t>
      </w:r>
      <w:r w:rsidR="00F9676E" w:rsidRPr="00F26341">
        <w:t>Compartilhamos</w:t>
      </w:r>
      <w:r w:rsidRPr="00F26341">
        <w:t xml:space="preserve"> histórias ligadas à empreitada colonial nas Américas, à exploração imperialista, à diáspora negra, à escravização e aos nefastos legados </w:t>
      </w:r>
      <w:r w:rsidR="00F9676E" w:rsidRPr="00F26341">
        <w:t>coloniais</w:t>
      </w:r>
      <w:r w:rsidRPr="00F26341">
        <w:t xml:space="preserve"> que se imprime</w:t>
      </w:r>
      <w:r w:rsidR="00F9676E" w:rsidRPr="00F26341">
        <w:t>m</w:t>
      </w:r>
      <w:r w:rsidRPr="00F26341">
        <w:t xml:space="preserve"> nos dias de hoje no racismo, nas desigualdades sociais, </w:t>
      </w:r>
      <w:r w:rsidR="00F9676E" w:rsidRPr="00F26341">
        <w:t xml:space="preserve">na concentração de renda, </w:t>
      </w:r>
      <w:r w:rsidRPr="00F26341">
        <w:t>nos sistemas políticos</w:t>
      </w:r>
      <w:r w:rsidR="006D3627">
        <w:t xml:space="preserve"> corruptos. </w:t>
      </w:r>
      <w:r w:rsidR="00B74EB4">
        <w:t>Por um lado, n</w:t>
      </w:r>
      <w:r w:rsidR="00F9676E" w:rsidRPr="00F26341">
        <w:t>o senso comum brasileiro, o Haiti evoca</w:t>
      </w:r>
      <w:r w:rsidR="00F26341" w:rsidRPr="00F26341">
        <w:t xml:space="preserve"> </w:t>
      </w:r>
      <w:r w:rsidR="00F26341" w:rsidRPr="005B0CD2">
        <w:t>uma imagem negativa de flagelo e</w:t>
      </w:r>
      <w:r w:rsidR="00F9676E" w:rsidRPr="005B0CD2">
        <w:t xml:space="preserve"> miséria ligada a</w:t>
      </w:r>
      <w:r w:rsidR="002244B1">
        <w:t xml:space="preserve">os numerosos imigrantes </w:t>
      </w:r>
      <w:r w:rsidR="00F9676E" w:rsidRPr="005B0CD2">
        <w:t>relegados aos empregos informais nas ruas das</w:t>
      </w:r>
      <w:r w:rsidR="00393A9E">
        <w:t xml:space="preserve"> principais</w:t>
      </w:r>
      <w:r w:rsidR="00F9676E" w:rsidRPr="005B0CD2">
        <w:t xml:space="preserve"> metrópoles brasileiras. </w:t>
      </w:r>
      <w:r w:rsidR="005B0CD2" w:rsidRPr="005B0CD2">
        <w:t xml:space="preserve">De fato, o governo brasileiro promulgou </w:t>
      </w:r>
      <w:r w:rsidR="005B0CD2">
        <w:t xml:space="preserve">o </w:t>
      </w:r>
      <w:r w:rsidR="006D3627">
        <w:t>v</w:t>
      </w:r>
      <w:r w:rsidR="00804496">
        <w:t>isto</w:t>
      </w:r>
      <w:r w:rsidR="005B0CD2">
        <w:t xml:space="preserve"> </w:t>
      </w:r>
      <w:r w:rsidR="005B0CD2" w:rsidRPr="005B0CD2">
        <w:t>humanitário para haitianos</w:t>
      </w:r>
      <w:r w:rsidR="006D3627">
        <w:t xml:space="preserve"> e e</w:t>
      </w:r>
      <w:r w:rsidR="001F7C78">
        <w:t>stima-se a presença de mais de</w:t>
      </w:r>
      <w:r w:rsidR="00670E0F">
        <w:t xml:space="preserve"> 100.000</w:t>
      </w:r>
      <w:r w:rsidR="001F7C78">
        <w:t xml:space="preserve"> imigrantes haitianos </w:t>
      </w:r>
      <w:r w:rsidR="00670E0F">
        <w:t xml:space="preserve">no Brasil. </w:t>
      </w:r>
      <w:r w:rsidR="006D3627">
        <w:rPr>
          <w:rStyle w:val="nfase"/>
          <w:i w:val="0"/>
        </w:rPr>
        <w:t xml:space="preserve">Na pesquisa </w:t>
      </w:r>
      <w:r w:rsidR="0055319D" w:rsidRPr="00AE3133">
        <w:rPr>
          <w:rStyle w:val="nfase"/>
          <w:i w:val="0"/>
        </w:rPr>
        <w:t>“</w:t>
      </w:r>
      <w:r w:rsidR="0055319D" w:rsidRPr="00AE3133">
        <w:rPr>
          <w:rStyle w:val="nfase"/>
          <w:bCs w:val="0"/>
          <w:i w:val="0"/>
        </w:rPr>
        <w:t>Ha</w:t>
      </w:r>
      <w:r w:rsidR="00804496">
        <w:rPr>
          <w:rStyle w:val="nfase"/>
          <w:bCs w:val="0"/>
          <w:i w:val="0"/>
        </w:rPr>
        <w:t>itianos em São Paulo – exclusão e</w:t>
      </w:r>
      <w:r w:rsidR="0055319D" w:rsidRPr="00AE3133">
        <w:rPr>
          <w:rStyle w:val="nfase"/>
          <w:bCs w:val="0"/>
          <w:i w:val="0"/>
        </w:rPr>
        <w:t xml:space="preserve"> invisibilidade </w:t>
      </w:r>
      <w:r w:rsidR="0055319D" w:rsidRPr="00AE3133">
        <w:rPr>
          <w:rStyle w:val="nfase"/>
          <w:bCs w:val="0"/>
          <w:i w:val="0"/>
        </w:rPr>
        <w:lastRenderedPageBreak/>
        <w:t xml:space="preserve">social </w:t>
      </w:r>
      <w:r w:rsidR="00804496">
        <w:rPr>
          <w:rStyle w:val="nfase"/>
          <w:bCs w:val="0"/>
          <w:i w:val="0"/>
        </w:rPr>
        <w:t>no contexto da mobilidade urbana”</w:t>
      </w:r>
      <w:r w:rsidR="006D3627">
        <w:rPr>
          <w:rStyle w:val="nfase"/>
          <w:i w:val="0"/>
        </w:rPr>
        <w:t xml:space="preserve">, </w:t>
      </w:r>
      <w:r w:rsidR="00C06CC5">
        <w:rPr>
          <w:rStyle w:val="nfase"/>
          <w:i w:val="0"/>
        </w:rPr>
        <w:t xml:space="preserve"> </w:t>
      </w:r>
      <w:r w:rsidR="006D3627">
        <w:rPr>
          <w:rStyle w:val="nfase"/>
          <w:i w:val="0"/>
        </w:rPr>
        <w:t xml:space="preserve">José Ailton </w:t>
      </w:r>
      <w:r w:rsidR="006D3627" w:rsidRPr="00AE3133">
        <w:rPr>
          <w:rStyle w:val="nfase"/>
          <w:i w:val="0"/>
        </w:rPr>
        <w:t xml:space="preserve">dos Santos </w:t>
      </w:r>
      <w:r w:rsidR="00804496">
        <w:rPr>
          <w:rStyle w:val="nfase"/>
          <w:i w:val="0"/>
        </w:rPr>
        <w:t>afirma que os exilados haitianos “sofrem diariamente todo processo de invisibilidade social, exclusão, racismo e xenofobia” (2018</w:t>
      </w:r>
      <w:r w:rsidR="000474C4">
        <w:rPr>
          <w:rStyle w:val="nfase"/>
          <w:i w:val="0"/>
        </w:rPr>
        <w:t xml:space="preserve">: </w:t>
      </w:r>
      <w:r w:rsidR="00804496">
        <w:rPr>
          <w:rStyle w:val="nfase"/>
          <w:i w:val="0"/>
        </w:rPr>
        <w:t>110) e revela que “na própria legislação brasileira se verifica resquícios que impedem de atender aos princípios básicos dos Direitos Humanos” (2018</w:t>
      </w:r>
      <w:r w:rsidR="000474C4">
        <w:rPr>
          <w:rStyle w:val="nfase"/>
          <w:i w:val="0"/>
        </w:rPr>
        <w:t>:</w:t>
      </w:r>
      <w:r w:rsidR="00804496">
        <w:rPr>
          <w:rStyle w:val="nfase"/>
          <w:i w:val="0"/>
        </w:rPr>
        <w:t xml:space="preserve"> 4). </w:t>
      </w:r>
    </w:p>
    <w:p w:rsidR="006D6D6A" w:rsidRDefault="00B74EB4" w:rsidP="00C06CC5">
      <w:pPr>
        <w:pStyle w:val="Ttulo1"/>
        <w:ind w:firstLine="708"/>
        <w:rPr>
          <w:b/>
        </w:rPr>
      </w:pPr>
      <w:r>
        <w:t>Por outro lado, e</w:t>
      </w:r>
      <w:r w:rsidR="005B0CD2">
        <w:t>m 1</w:t>
      </w:r>
      <w:r w:rsidR="007B6AA0">
        <w:t>993</w:t>
      </w:r>
      <w:r w:rsidR="00397535">
        <w:t>, o álbum</w:t>
      </w:r>
      <w:r w:rsidR="007B6AA0">
        <w:t xml:space="preserve"> </w:t>
      </w:r>
      <w:r w:rsidR="007B6AA0" w:rsidRPr="001049CC">
        <w:rPr>
          <w:i/>
        </w:rPr>
        <w:t>Tropicália 2</w:t>
      </w:r>
      <w:r w:rsidR="007B6AA0">
        <w:t xml:space="preserve"> de Caetano Veloso e Gilberto </w:t>
      </w:r>
      <w:r w:rsidR="00393A9E">
        <w:t xml:space="preserve">Gil </w:t>
      </w:r>
      <w:r w:rsidR="007B6AA0">
        <w:t xml:space="preserve">trazia </w:t>
      </w:r>
      <w:r w:rsidR="00015FE1">
        <w:t>“Haiti”</w:t>
      </w:r>
      <w:r w:rsidR="007B6AA0">
        <w:t>,</w:t>
      </w:r>
      <w:r w:rsidR="00015FE1">
        <w:t xml:space="preserve"> composição de abertura do disco,</w:t>
      </w:r>
      <w:r w:rsidR="007B6AA0">
        <w:t xml:space="preserve"> </w:t>
      </w:r>
      <w:r w:rsidR="00393A9E">
        <w:t xml:space="preserve">com letra </w:t>
      </w:r>
      <w:r w:rsidR="007B6AA0">
        <w:t>de Caetano Veloso</w:t>
      </w:r>
      <w:r w:rsidR="00766CB0">
        <w:t xml:space="preserve"> e arranjo de ambos</w:t>
      </w:r>
      <w:r w:rsidR="007B6AA0">
        <w:t xml:space="preserve">. </w:t>
      </w:r>
      <w:r w:rsidR="00766CB0">
        <w:t xml:space="preserve">Caetano apresenta a música como “rap pioneiro brasileiro” e salienta sua capacidade de mostrar </w:t>
      </w:r>
      <w:r w:rsidR="00397535">
        <w:t xml:space="preserve">a </w:t>
      </w:r>
      <w:r w:rsidR="00766CB0">
        <w:t>“definição do status das pessoas no Brasil”, afinal “mesmo se você é quase branco, no Brasil você é quase preto”</w:t>
      </w:r>
      <w:r>
        <w:t xml:space="preserve"> (</w:t>
      </w:r>
      <w:r w:rsidR="000474C4">
        <w:t>Trigueiro</w:t>
      </w:r>
      <w:r>
        <w:t xml:space="preserve"> 2020)</w:t>
      </w:r>
      <w:r w:rsidR="00766CB0">
        <w:t xml:space="preserve">. </w:t>
      </w:r>
      <w:r w:rsidR="00E90B2C">
        <w:t>A música reproduz cenas de abuso de autoridade policial contra</w:t>
      </w:r>
      <w:r w:rsidR="005B4C57">
        <w:t xml:space="preserve">, notadamente, a população negra </w:t>
      </w:r>
      <w:r w:rsidR="00E90B2C">
        <w:t>durante uma festa do Olodum no Pelourinho</w:t>
      </w:r>
      <w:r w:rsidR="00397535">
        <w:t>. D</w:t>
      </w:r>
      <w:r w:rsidR="00E90B2C">
        <w:t>efinidas por ele como “brutais” e “habituais”</w:t>
      </w:r>
      <w:r w:rsidR="006D6D6A">
        <w:t>,</w:t>
      </w:r>
      <w:r w:rsidR="00E90B2C">
        <w:t xml:space="preserve"> </w:t>
      </w:r>
      <w:r w:rsidR="00397535">
        <w:t xml:space="preserve">as cenas </w:t>
      </w:r>
      <w:r w:rsidR="00E90B2C">
        <w:t>desmascaram a violência policial, o racismo e as desigualdades brasileiras.</w:t>
      </w:r>
      <w:r w:rsidR="00602EEE">
        <w:t xml:space="preserve"> </w:t>
      </w:r>
      <w:r w:rsidR="00397535">
        <w:t xml:space="preserve">Apesar </w:t>
      </w:r>
      <w:r w:rsidR="00E90B2C">
        <w:t>de focalizar mazelas</w:t>
      </w:r>
      <w:r w:rsidR="006D6D6A">
        <w:t xml:space="preserve"> nacionais</w:t>
      </w:r>
      <w:r w:rsidR="00E90B2C">
        <w:t xml:space="preserve"> como </w:t>
      </w:r>
      <w:r w:rsidR="006D6D6A">
        <w:t xml:space="preserve">as </w:t>
      </w:r>
      <w:r w:rsidR="00E90B2C">
        <w:t xml:space="preserve">ocorridas no Pelourinho e na </w:t>
      </w:r>
      <w:r w:rsidR="005B4C57">
        <w:t>chacina d</w:t>
      </w:r>
      <w:r w:rsidR="00E90B2C">
        <w:t>o Carandiru, a canção entoa versos como “</w:t>
      </w:r>
      <w:r w:rsidR="00E90B2C" w:rsidRPr="007B6AA0">
        <w:t>Ninguém, ninguém é cidadão</w:t>
      </w:r>
      <w:r w:rsidR="00E90B2C">
        <w:t xml:space="preserve"> / </w:t>
      </w:r>
      <w:r w:rsidR="00E90B2C" w:rsidRPr="007B6AA0">
        <w:t>Se você for a festa do pelô, e se você não for</w:t>
      </w:r>
      <w:r w:rsidR="00E90B2C">
        <w:t xml:space="preserve"> / </w:t>
      </w:r>
      <w:r w:rsidR="00E90B2C" w:rsidRPr="007B6AA0">
        <w:t>Pense no Haiti, reze pelo Haiti</w:t>
      </w:r>
      <w:r w:rsidR="00E90B2C">
        <w:t xml:space="preserve"> / </w:t>
      </w:r>
      <w:r w:rsidR="00E90B2C" w:rsidRPr="007B6AA0">
        <w:t>O Haiti é aqui</w:t>
      </w:r>
      <w:r w:rsidR="00E90B2C">
        <w:t xml:space="preserve"> / </w:t>
      </w:r>
      <w:r w:rsidR="00E90B2C" w:rsidRPr="007B6AA0">
        <w:t>O Haiti não é aqui</w:t>
      </w:r>
      <w:r w:rsidR="006D6D6A">
        <w:t xml:space="preserve">” e </w:t>
      </w:r>
      <w:r w:rsidR="00E90B2C">
        <w:t>“</w:t>
      </w:r>
      <w:r w:rsidR="00E90B2C" w:rsidRPr="007B6AA0">
        <w:t>111 presos indefesos, mas presos são quase todos pretos</w:t>
      </w:r>
      <w:r w:rsidR="00E90B2C">
        <w:t xml:space="preserve"> / </w:t>
      </w:r>
      <w:r w:rsidR="00E90B2C" w:rsidRPr="007B6AA0">
        <w:t>Ou quase pretos, ou quase brancos quase pretos de tão pobres</w:t>
      </w:r>
      <w:r w:rsidR="00E90B2C">
        <w:t xml:space="preserve"> / </w:t>
      </w:r>
      <w:r w:rsidR="00E90B2C" w:rsidRPr="007B6AA0">
        <w:t>E pobres são como podres e todos sabem como se tratam os pretos</w:t>
      </w:r>
      <w:r w:rsidR="00E90B2C">
        <w:t xml:space="preserve"> / </w:t>
      </w:r>
      <w:r w:rsidR="00E90B2C" w:rsidRPr="007B6AA0">
        <w:t>E quando você for dar uma volta no Caribe</w:t>
      </w:r>
      <w:r w:rsidR="00E90B2C">
        <w:t xml:space="preserve"> </w:t>
      </w:r>
      <w:r w:rsidR="006D6D6A">
        <w:t xml:space="preserve">(...) </w:t>
      </w:r>
      <w:r w:rsidR="00E90B2C" w:rsidRPr="007B6AA0">
        <w:t>Pense no Haiti, reze pelo Haiti</w:t>
      </w:r>
      <w:r w:rsidR="006D6D6A">
        <w:t xml:space="preserve"> / </w:t>
      </w:r>
      <w:r w:rsidR="00E90B2C" w:rsidRPr="007B6AA0">
        <w:t>O Haiti é aqui</w:t>
      </w:r>
      <w:r w:rsidR="006D6D6A">
        <w:t xml:space="preserve"> /</w:t>
      </w:r>
      <w:r w:rsidR="00E90B2C" w:rsidRPr="007B6AA0">
        <w:t>O Haiti não é aqui</w:t>
      </w:r>
      <w:r w:rsidR="006D6D6A">
        <w:t xml:space="preserve">”. </w:t>
      </w:r>
    </w:p>
    <w:p w:rsidR="00393A9E" w:rsidRDefault="005B4C57" w:rsidP="00C06CC5">
      <w:pPr>
        <w:pStyle w:val="Ttulo1"/>
        <w:ind w:firstLine="708"/>
      </w:pPr>
      <w:r>
        <w:t>E</w:t>
      </w:r>
      <w:r w:rsidR="006D6D6A">
        <w:t xml:space="preserve">stamos diante da premissa de uma “haitização” do Brasil, visto a partir do flagrante desrespeito aos direitos humanos e da opressão violenta que aproximam dores daqui e de lá. </w:t>
      </w:r>
      <w:r w:rsidR="00DC13CC">
        <w:t xml:space="preserve">A música se constrói em torno de uma – lamentável e infeliz – ameaça explícita: ou o Brasil repensa suas práticas ou se tornará um Haiti, sendo este último a pior face possível a ser eleita. </w:t>
      </w:r>
      <w:r w:rsidR="006D6D6A">
        <w:t>De fato, “</w:t>
      </w:r>
      <w:r w:rsidR="006D6D6A" w:rsidRPr="00C534E4">
        <w:t>Brasil e Haiti sofreram e ainda sofrem com o bárbaro processo da violência simbólica, da luta de classes, das relações de poder, da negação da cor e identidade étnica” (</w:t>
      </w:r>
      <w:r w:rsidR="006D6D6A">
        <w:t>S</w:t>
      </w:r>
      <w:r w:rsidR="000474C4">
        <w:t xml:space="preserve">ilva </w:t>
      </w:r>
      <w:r w:rsidR="006D6D6A" w:rsidRPr="00C534E4">
        <w:t>2017</w:t>
      </w:r>
      <w:r w:rsidR="000474C4">
        <w:t xml:space="preserve">: </w:t>
      </w:r>
      <w:r w:rsidR="006D6D6A" w:rsidRPr="00C534E4">
        <w:t>13)</w:t>
      </w:r>
      <w:r w:rsidR="006D6D6A">
        <w:t>. No entanto, impõe-se o questionamento: se as tragédias da música são tão brasileiras, por que o paí</w:t>
      </w:r>
      <w:r w:rsidR="00B74EB4">
        <w:t>s antilhano ocupa o protagonismo em</w:t>
      </w:r>
      <w:r w:rsidR="006D6D6A">
        <w:t xml:space="preserve"> seu título e </w:t>
      </w:r>
      <w:r w:rsidR="00B74EB4">
        <w:t xml:space="preserve">se vê contemplado </w:t>
      </w:r>
      <w:r w:rsidR="006D6D6A">
        <w:t xml:space="preserve">no seu refrão? Neste momento, se </w:t>
      </w:r>
      <w:r w:rsidR="00B74EB4">
        <w:t xml:space="preserve">pulverizam </w:t>
      </w:r>
      <w:r w:rsidR="006D6D6A">
        <w:t xml:space="preserve">os paradigmas de honras revolucionárias do passado haitiano em detrimento de um presente assolador que, embora se assemelhe bastante com a realidade brasileira, se faz reconhecer </w:t>
      </w:r>
      <w:r w:rsidR="00B74EB4">
        <w:t xml:space="preserve">por aqui </w:t>
      </w:r>
      <w:r w:rsidR="006D6D6A">
        <w:t xml:space="preserve">como modelo </w:t>
      </w:r>
      <w:r w:rsidR="00B74EB4">
        <w:t xml:space="preserve">a ser veementemente rechaçado. Cabe ressaltar que por um tempo Caetano fez </w:t>
      </w:r>
      <w:r w:rsidR="00B74EB4" w:rsidRPr="00B74EB4">
        <w:rPr>
          <w:i/>
        </w:rPr>
        <w:t>mea culpa</w:t>
      </w:r>
      <w:r w:rsidR="00B74EB4">
        <w:t xml:space="preserve"> acerca da música, que acabou por </w:t>
      </w:r>
      <w:r w:rsidR="00397535">
        <w:t xml:space="preserve">rotular </w:t>
      </w:r>
      <w:r w:rsidR="00B74EB4">
        <w:t>o país antilhano. Contudo, n</w:t>
      </w:r>
      <w:r w:rsidR="006D6D6A">
        <w:t xml:space="preserve">este </w:t>
      </w:r>
      <w:r w:rsidR="00E90B2C">
        <w:t>“momento incandescente de reflexão sobre nossas desigualdades”</w:t>
      </w:r>
      <w:r w:rsidR="00B74EB4">
        <w:t xml:space="preserve">, </w:t>
      </w:r>
      <w:r w:rsidR="006D6D6A">
        <w:t>a canção volta à baila e o</w:t>
      </w:r>
      <w:r w:rsidR="00393A9E">
        <w:t xml:space="preserve"> jornalista André Trigueiro, em entrevista </w:t>
      </w:r>
      <w:r w:rsidR="00B74EB4">
        <w:t xml:space="preserve">com Caetano Veloso, </w:t>
      </w:r>
      <w:r w:rsidR="00393A9E">
        <w:t>em 6 de junho</w:t>
      </w:r>
      <w:r w:rsidR="00B74EB4">
        <w:t xml:space="preserve"> de 2020</w:t>
      </w:r>
      <w:r w:rsidR="00ED6A16">
        <w:t>, a define</w:t>
      </w:r>
      <w:r w:rsidR="00393A9E">
        <w:t xml:space="preserve"> como “soco no estômago”, “música linda, porém dolorosa”, “música nem um pouco datada” que “fala desta desigualdade que nos aflige”, “de situações const</w:t>
      </w:r>
      <w:r w:rsidR="00766CB0">
        <w:t>rangedoras vividas por negros, m</w:t>
      </w:r>
      <w:r w:rsidR="00393A9E">
        <w:t>estiços, mulatos</w:t>
      </w:r>
      <w:r w:rsidR="00766CB0">
        <w:t xml:space="preserve"> que nós brancos nem sabemos quais são”. </w:t>
      </w:r>
    </w:p>
    <w:p w:rsidR="006E1BA7" w:rsidRDefault="001E09D9" w:rsidP="00B74EB4">
      <w:pPr>
        <w:spacing w:line="240" w:lineRule="auto"/>
        <w:ind w:firstLine="709"/>
        <w:jc w:val="both"/>
        <w:textAlignment w:val="baseline"/>
        <w:rPr>
          <w:rFonts w:ascii="Times New Roman" w:hAnsi="Times New Roman" w:cs="Times New Roman"/>
          <w:sz w:val="24"/>
          <w:szCs w:val="24"/>
        </w:rPr>
      </w:pPr>
      <w:r w:rsidRPr="001E09D9">
        <w:rPr>
          <w:rFonts w:ascii="Times New Roman" w:hAnsi="Times New Roman" w:cs="Times New Roman"/>
          <w:sz w:val="24"/>
        </w:rPr>
        <w:t>Neste sentido “no duplo fio do discurso que vai abrindo gretas, mostrando fissuras, o Haiti funciona como um espelho. É ao mesmo tempo o “eu” e o “outro”, o “eu” que permite ver o outro nesse jogo de máscaras das identidades, que mais parece um jogo de alteridades” (E</w:t>
      </w:r>
      <w:r w:rsidR="000474C4">
        <w:rPr>
          <w:rFonts w:ascii="Times New Roman" w:hAnsi="Times New Roman" w:cs="Times New Roman"/>
          <w:sz w:val="24"/>
        </w:rPr>
        <w:t xml:space="preserve">steves </w:t>
      </w:r>
      <w:r w:rsidRPr="001E09D9">
        <w:rPr>
          <w:rFonts w:ascii="Times New Roman" w:hAnsi="Times New Roman" w:cs="Times New Roman"/>
          <w:sz w:val="24"/>
        </w:rPr>
        <w:t>2008</w:t>
      </w:r>
      <w:r w:rsidR="000474C4">
        <w:rPr>
          <w:rFonts w:ascii="Times New Roman" w:hAnsi="Times New Roman" w:cs="Times New Roman"/>
          <w:sz w:val="24"/>
        </w:rPr>
        <w:t>:</w:t>
      </w:r>
      <w:r w:rsidRPr="001E09D9">
        <w:rPr>
          <w:rFonts w:ascii="Times New Roman" w:hAnsi="Times New Roman" w:cs="Times New Roman"/>
          <w:sz w:val="24"/>
        </w:rPr>
        <w:t xml:space="preserve"> 231). Assim, “a reflexão, enfim, pressupõe a visão do outro – o espelho. Através do outro o eu pode enxergar-se. A presença do outro dá sentido a sua vida. O outro é o Haiti, que é ao mesmo tempo o Brasil, que é América Latina, apesar de não querer sê-lo. O Haiti somos nós” </w:t>
      </w:r>
      <w:r>
        <w:rPr>
          <w:rFonts w:ascii="Times New Roman" w:hAnsi="Times New Roman" w:cs="Times New Roman"/>
          <w:sz w:val="24"/>
        </w:rPr>
        <w:t>(</w:t>
      </w:r>
      <w:r w:rsidRPr="001E09D9">
        <w:rPr>
          <w:rFonts w:ascii="Times New Roman" w:hAnsi="Times New Roman" w:cs="Times New Roman"/>
          <w:sz w:val="24"/>
        </w:rPr>
        <w:t>E</w:t>
      </w:r>
      <w:r w:rsidR="000474C4">
        <w:rPr>
          <w:rFonts w:ascii="Times New Roman" w:hAnsi="Times New Roman" w:cs="Times New Roman"/>
          <w:sz w:val="24"/>
        </w:rPr>
        <w:t xml:space="preserve">steves </w:t>
      </w:r>
      <w:r w:rsidRPr="001E09D9">
        <w:rPr>
          <w:rFonts w:ascii="Times New Roman" w:hAnsi="Times New Roman" w:cs="Times New Roman"/>
          <w:sz w:val="24"/>
        </w:rPr>
        <w:t>2008</w:t>
      </w:r>
      <w:r w:rsidR="000474C4">
        <w:rPr>
          <w:rFonts w:ascii="Times New Roman" w:hAnsi="Times New Roman" w:cs="Times New Roman"/>
          <w:sz w:val="24"/>
        </w:rPr>
        <w:t xml:space="preserve">: </w:t>
      </w:r>
      <w:r w:rsidRPr="001E09D9">
        <w:rPr>
          <w:rFonts w:ascii="Times New Roman" w:hAnsi="Times New Roman" w:cs="Times New Roman"/>
          <w:sz w:val="24"/>
        </w:rPr>
        <w:t>233).</w:t>
      </w:r>
      <w:r w:rsidRPr="001E09D9">
        <w:rPr>
          <w:rFonts w:ascii="Times New Roman" w:hAnsi="Times New Roman" w:cs="Times New Roman"/>
          <w:sz w:val="24"/>
          <w:szCs w:val="24"/>
          <w:shd w:val="clear" w:color="auto" w:fill="FFFFFF"/>
        </w:rPr>
        <w:t xml:space="preserve"> </w:t>
      </w:r>
      <w:r w:rsidR="00B74EB4" w:rsidRPr="00B74EB4">
        <w:rPr>
          <w:rFonts w:ascii="Times New Roman" w:hAnsi="Times New Roman" w:cs="Times New Roman"/>
          <w:sz w:val="24"/>
          <w:szCs w:val="24"/>
          <w:shd w:val="clear" w:color="auto" w:fill="FFFFFF"/>
        </w:rPr>
        <w:t>Infelizmente, o</w:t>
      </w:r>
      <w:r w:rsidR="006E1BA7" w:rsidRPr="00B74EB4">
        <w:rPr>
          <w:rFonts w:ascii="Times New Roman" w:hAnsi="Times New Roman" w:cs="Times New Roman"/>
          <w:sz w:val="24"/>
          <w:szCs w:val="24"/>
          <w:shd w:val="clear" w:color="auto" w:fill="FFFFFF"/>
        </w:rPr>
        <w:t xml:space="preserve"> termo </w:t>
      </w:r>
      <w:r w:rsidR="00397535">
        <w:rPr>
          <w:rFonts w:ascii="Times New Roman" w:hAnsi="Times New Roman" w:cs="Times New Roman"/>
          <w:sz w:val="24"/>
          <w:szCs w:val="24"/>
          <w:shd w:val="clear" w:color="auto" w:fill="FFFFFF"/>
        </w:rPr>
        <w:t xml:space="preserve">não tardou para </w:t>
      </w:r>
      <w:r w:rsidR="006E1BA7" w:rsidRPr="00B74EB4">
        <w:rPr>
          <w:rFonts w:ascii="Times New Roman" w:hAnsi="Times New Roman" w:cs="Times New Roman"/>
          <w:sz w:val="24"/>
          <w:szCs w:val="24"/>
          <w:shd w:val="clear" w:color="auto" w:fill="FFFFFF"/>
        </w:rPr>
        <w:t>se torn</w:t>
      </w:r>
      <w:r w:rsidR="00397535">
        <w:rPr>
          <w:rFonts w:ascii="Times New Roman" w:hAnsi="Times New Roman" w:cs="Times New Roman"/>
          <w:sz w:val="24"/>
          <w:szCs w:val="24"/>
          <w:shd w:val="clear" w:color="auto" w:fill="FFFFFF"/>
        </w:rPr>
        <w:t>ar</w:t>
      </w:r>
      <w:r w:rsidR="006E1BA7" w:rsidRPr="00B74EB4">
        <w:rPr>
          <w:rFonts w:ascii="Times New Roman" w:hAnsi="Times New Roman" w:cs="Times New Roman"/>
          <w:sz w:val="24"/>
          <w:szCs w:val="24"/>
          <w:shd w:val="clear" w:color="auto" w:fill="FFFFFF"/>
        </w:rPr>
        <w:t xml:space="preserve"> um estigma. </w:t>
      </w:r>
      <w:r w:rsidR="006E1BA7" w:rsidRPr="00B74EB4">
        <w:rPr>
          <w:rFonts w:ascii="Times New Roman" w:hAnsi="Times New Roman" w:cs="Times New Roman"/>
          <w:sz w:val="24"/>
          <w:szCs w:val="24"/>
        </w:rPr>
        <w:t>Roberto Zwetsch red</w:t>
      </w:r>
      <w:r w:rsidR="006E4295">
        <w:rPr>
          <w:rFonts w:ascii="Times New Roman" w:hAnsi="Times New Roman" w:cs="Times New Roman"/>
          <w:sz w:val="24"/>
          <w:szCs w:val="24"/>
        </w:rPr>
        <w:t xml:space="preserve">ige o artigo “O Haiti é aqui?” </w:t>
      </w:r>
      <w:r w:rsidR="00084F0A" w:rsidRPr="00B74EB4">
        <w:rPr>
          <w:rFonts w:ascii="Times New Roman" w:hAnsi="Times New Roman" w:cs="Times New Roman"/>
          <w:sz w:val="24"/>
          <w:szCs w:val="24"/>
        </w:rPr>
        <w:t>no</w:t>
      </w:r>
      <w:r w:rsidR="00B74EB4" w:rsidRPr="00B74EB4">
        <w:rPr>
          <w:rFonts w:ascii="Times New Roman" w:hAnsi="Times New Roman" w:cs="Times New Roman"/>
          <w:sz w:val="24"/>
          <w:szCs w:val="24"/>
        </w:rPr>
        <w:t xml:space="preserve"> </w:t>
      </w:r>
      <w:r w:rsidR="00B74EB4" w:rsidRPr="00B74EB4">
        <w:rPr>
          <w:rFonts w:ascii="Times New Roman" w:hAnsi="Times New Roman" w:cs="Times New Roman"/>
          <w:sz w:val="24"/>
          <w:szCs w:val="24"/>
        </w:rPr>
        <w:lastRenderedPageBreak/>
        <w:t>portal</w:t>
      </w:r>
      <w:r w:rsidR="00084F0A" w:rsidRPr="00B74EB4">
        <w:rPr>
          <w:rFonts w:ascii="Times New Roman" w:hAnsi="Times New Roman" w:cs="Times New Roman"/>
          <w:sz w:val="24"/>
          <w:szCs w:val="24"/>
        </w:rPr>
        <w:t xml:space="preserve"> </w:t>
      </w:r>
      <w:r w:rsidR="00084F0A" w:rsidRPr="00B74EB4">
        <w:rPr>
          <w:rFonts w:ascii="Times New Roman" w:hAnsi="Times New Roman" w:cs="Times New Roman"/>
          <w:i/>
          <w:sz w:val="24"/>
          <w:szCs w:val="24"/>
        </w:rPr>
        <w:t>Brasil de fato</w:t>
      </w:r>
      <w:r w:rsidR="006E1BA7" w:rsidRPr="00B74EB4">
        <w:rPr>
          <w:rFonts w:ascii="Times New Roman" w:hAnsi="Times New Roman" w:cs="Times New Roman"/>
          <w:sz w:val="24"/>
          <w:szCs w:val="24"/>
        </w:rPr>
        <w:t>. Seria mais um artigo comparando as penúrias brasileiras e haitianas, não fosse o simples fato de que não há menção alguma ao Haiti no texto publicado.</w:t>
      </w:r>
      <w:r w:rsidR="00084F0A" w:rsidRPr="00B74EB4">
        <w:rPr>
          <w:rFonts w:ascii="Times New Roman" w:hAnsi="Times New Roman" w:cs="Times New Roman"/>
          <w:sz w:val="24"/>
          <w:szCs w:val="24"/>
        </w:rPr>
        <w:t xml:space="preserve"> Eis a chamada: “</w:t>
      </w:r>
      <w:r w:rsidR="006E1BA7" w:rsidRPr="00B74EB4">
        <w:rPr>
          <w:rFonts w:ascii="Times New Roman" w:hAnsi="Times New Roman" w:cs="Times New Roman"/>
          <w:sz w:val="24"/>
          <w:szCs w:val="24"/>
        </w:rPr>
        <w:t>Pastor luterano alerta para que Brasil não chegue à situação de Guayaquil, no Equador, onde corpos apodrecem nas ruas</w:t>
      </w:r>
      <w:r w:rsidR="00084F0A" w:rsidRPr="00B74EB4">
        <w:rPr>
          <w:rFonts w:ascii="Times New Roman" w:hAnsi="Times New Roman" w:cs="Times New Roman"/>
          <w:sz w:val="24"/>
          <w:szCs w:val="24"/>
        </w:rPr>
        <w:t>”. Assim sendo, o Haiti se eleva, num senso comum e já como chavão jornalístico e cultural, a uma metonímia da indignidade, da degradação e da derrota social. O nome do país caribenho vem à boca daqueles q</w:t>
      </w:r>
      <w:r w:rsidR="00397535">
        <w:rPr>
          <w:rFonts w:ascii="Times New Roman" w:hAnsi="Times New Roman" w:cs="Times New Roman"/>
          <w:sz w:val="24"/>
          <w:szCs w:val="24"/>
        </w:rPr>
        <w:t xml:space="preserve">ue desconhecem sua história, </w:t>
      </w:r>
      <w:r w:rsidR="00084F0A" w:rsidRPr="00B74EB4">
        <w:rPr>
          <w:rFonts w:ascii="Times New Roman" w:hAnsi="Times New Roman" w:cs="Times New Roman"/>
          <w:sz w:val="24"/>
          <w:szCs w:val="24"/>
        </w:rPr>
        <w:t>repet</w:t>
      </w:r>
      <w:r w:rsidR="00397535">
        <w:rPr>
          <w:rFonts w:ascii="Times New Roman" w:hAnsi="Times New Roman" w:cs="Times New Roman"/>
          <w:sz w:val="24"/>
          <w:szCs w:val="24"/>
        </w:rPr>
        <w:t>indo, porém,</w:t>
      </w:r>
      <w:r w:rsidR="00084F0A" w:rsidRPr="00B74EB4">
        <w:rPr>
          <w:rFonts w:ascii="Times New Roman" w:hAnsi="Times New Roman" w:cs="Times New Roman"/>
          <w:sz w:val="24"/>
          <w:szCs w:val="24"/>
        </w:rPr>
        <w:t xml:space="preserve"> um termo lido aqui e acolá à exaustão como ladainha alusiva à excrescência e à penúria. </w:t>
      </w:r>
    </w:p>
    <w:p w:rsidR="00A658D0" w:rsidRDefault="00DC13CC" w:rsidP="00A658D0">
      <w:pPr>
        <w:pStyle w:val="SemEspaamento"/>
        <w:jc w:val="both"/>
        <w:rPr>
          <w:sz w:val="28"/>
        </w:rPr>
      </w:pPr>
      <w:r>
        <w:tab/>
      </w:r>
      <w:r w:rsidR="00A658D0" w:rsidRPr="00A658D0">
        <w:rPr>
          <w:rFonts w:ascii="Times New Roman" w:hAnsi="Times New Roman" w:cs="Times New Roman"/>
          <w:sz w:val="24"/>
          <w:szCs w:val="20"/>
        </w:rPr>
        <w:t xml:space="preserve">A título de curiosidade, é possível supor outra interface cultural entre as Antilhas francesas e o Brasil nas composições musicais de Caetano Veloso. </w:t>
      </w:r>
      <w:r w:rsidR="006E4295">
        <w:rPr>
          <w:rFonts w:ascii="Times New Roman" w:hAnsi="Times New Roman" w:cs="Times New Roman"/>
          <w:sz w:val="24"/>
          <w:szCs w:val="20"/>
        </w:rPr>
        <w:t xml:space="preserve">O clássico “Como 2 e 2” (1971) </w:t>
      </w:r>
      <w:r w:rsidR="00A658D0" w:rsidRPr="00A658D0">
        <w:rPr>
          <w:rFonts w:ascii="Times New Roman" w:hAnsi="Times New Roman" w:cs="Times New Roman"/>
          <w:sz w:val="24"/>
          <w:szCs w:val="20"/>
          <w:shd w:val="clear" w:color="auto" w:fill="FFFFFF"/>
        </w:rPr>
        <w:t>apresenta os versos “Tudo certo como</w:t>
      </w:r>
      <w:r w:rsidR="00A658D0" w:rsidRPr="00A658D0">
        <w:rPr>
          <w:rFonts w:ascii="Times New Roman" w:hAnsi="Times New Roman" w:cs="Times New Roman"/>
          <w:sz w:val="24"/>
          <w:szCs w:val="20"/>
        </w:rPr>
        <w:t xml:space="preserve"> d</w:t>
      </w:r>
      <w:r w:rsidR="00A658D0" w:rsidRPr="00A658D0">
        <w:rPr>
          <w:rFonts w:ascii="Times New Roman" w:hAnsi="Times New Roman" w:cs="Times New Roman"/>
          <w:sz w:val="24"/>
          <w:szCs w:val="20"/>
          <w:shd w:val="clear" w:color="auto" w:fill="FFFFFF"/>
        </w:rPr>
        <w:t xml:space="preserve">ois e dois são cinco”. Em 1934, Aimé Césaire inclui no já mencionado poema </w:t>
      </w:r>
      <w:r w:rsidR="00A658D0" w:rsidRPr="00A658D0">
        <w:rPr>
          <w:rFonts w:ascii="Times New Roman" w:hAnsi="Times New Roman" w:cs="Times New Roman"/>
          <w:i/>
          <w:sz w:val="24"/>
          <w:szCs w:val="20"/>
          <w:shd w:val="clear" w:color="auto" w:fill="FFFFFF"/>
        </w:rPr>
        <w:t>Cahier de retour au pays natal</w:t>
      </w:r>
      <w:r w:rsidR="00A658D0" w:rsidRPr="00A658D0">
        <w:rPr>
          <w:rFonts w:ascii="Times New Roman" w:hAnsi="Times New Roman" w:cs="Times New Roman"/>
          <w:sz w:val="24"/>
          <w:szCs w:val="20"/>
          <w:shd w:val="clear" w:color="auto" w:fill="FFFFFF"/>
        </w:rPr>
        <w:t xml:space="preserve"> o verso </w:t>
      </w:r>
      <w:r w:rsidR="00A658D0" w:rsidRPr="00A658D0">
        <w:rPr>
          <w:rFonts w:ascii="Times New Roman" w:hAnsi="Times New Roman" w:cs="Times New Roman"/>
          <w:sz w:val="24"/>
          <w:szCs w:val="20"/>
        </w:rPr>
        <w:t>“que 2 e 2 são 5” (2008: 27).</w:t>
      </w:r>
      <w:r w:rsidR="00A658D0" w:rsidRPr="00A658D0">
        <w:rPr>
          <w:sz w:val="28"/>
        </w:rPr>
        <w:t xml:space="preserve"> </w:t>
      </w:r>
    </w:p>
    <w:p w:rsidR="00ED6A16" w:rsidRPr="00D34320" w:rsidRDefault="00ED6A16" w:rsidP="00A658D0">
      <w:pPr>
        <w:pStyle w:val="SemEspaamento"/>
        <w:jc w:val="both"/>
      </w:pPr>
    </w:p>
    <w:p w:rsidR="00A51CBE" w:rsidRPr="00DC13CC" w:rsidRDefault="00DC13CC" w:rsidP="00A658D0">
      <w:pPr>
        <w:pStyle w:val="Ttulo1"/>
        <w:ind w:firstLine="708"/>
        <w:rPr>
          <w:b/>
        </w:rPr>
      </w:pPr>
      <w:r>
        <w:t>O</w:t>
      </w:r>
      <w:r w:rsidR="00B74EB4" w:rsidRPr="00DC13CC">
        <w:t xml:space="preserve"> cancioneiro nacional acolhe o Haiti em pelo menos outra oportunidade. A </w:t>
      </w:r>
      <w:r w:rsidR="00B74EB4" w:rsidRPr="00B363F1">
        <w:t>música “</w:t>
      </w:r>
      <w:r w:rsidR="00371628" w:rsidRPr="00B363F1">
        <w:t>Nome aos bois</w:t>
      </w:r>
      <w:r w:rsidR="00B74EB4" w:rsidRPr="00B363F1">
        <w:t>” do grupo de rock</w:t>
      </w:r>
      <w:r w:rsidR="00371628" w:rsidRPr="00B363F1">
        <w:t xml:space="preserve"> Titãs</w:t>
      </w:r>
      <w:r w:rsidR="00ED6A16">
        <w:t xml:space="preserve"> </w:t>
      </w:r>
      <w:r w:rsidR="00B74EB4" w:rsidRPr="00B363F1">
        <w:t xml:space="preserve">enumera </w:t>
      </w:r>
      <w:r w:rsidR="00B363F1">
        <w:rPr>
          <w:iCs/>
        </w:rPr>
        <w:t xml:space="preserve">34 nomes de líderes mundiais </w:t>
      </w:r>
      <w:r w:rsidRPr="00B363F1">
        <w:rPr>
          <w:iCs/>
        </w:rPr>
        <w:t xml:space="preserve">de </w:t>
      </w:r>
      <w:r w:rsidR="00B363F1">
        <w:rPr>
          <w:iCs/>
        </w:rPr>
        <w:t xml:space="preserve">inegável </w:t>
      </w:r>
      <w:r w:rsidRPr="00B363F1">
        <w:rPr>
          <w:iCs/>
        </w:rPr>
        <w:t>perfil antidemocrático. Lançada em 1</w:t>
      </w:r>
      <w:r w:rsidR="00A51CBE" w:rsidRPr="00B363F1">
        <w:t xml:space="preserve">987 </w:t>
      </w:r>
      <w:r w:rsidRPr="00B363F1">
        <w:t>a canção elenca P</w:t>
      </w:r>
      <w:r w:rsidR="00A51CBE" w:rsidRPr="00B363F1">
        <w:rPr>
          <w:iCs/>
        </w:rPr>
        <w:t>apa Doc</w:t>
      </w:r>
      <w:r w:rsidRPr="00B363F1">
        <w:rPr>
          <w:iCs/>
        </w:rPr>
        <w:t xml:space="preserve"> e Baby Doc, ditadores haitianos conhecidos por reiteradas práticas de de</w:t>
      </w:r>
      <w:r w:rsidR="00A51CBE" w:rsidRPr="00B363F1">
        <w:rPr>
          <w:iCs/>
        </w:rPr>
        <w:t>srespeito aos direitos humanos</w:t>
      </w:r>
      <w:r w:rsidRPr="00B363F1">
        <w:rPr>
          <w:iCs/>
        </w:rPr>
        <w:t xml:space="preserve">. </w:t>
      </w:r>
      <w:r w:rsidR="00B363F1" w:rsidRPr="00B363F1">
        <w:rPr>
          <w:iCs/>
        </w:rPr>
        <w:t xml:space="preserve">Pai e filho, </w:t>
      </w:r>
      <w:r w:rsidRPr="00B363F1">
        <w:rPr>
          <w:iCs/>
        </w:rPr>
        <w:t>Papa Doc, apelido de François Duvalier</w:t>
      </w:r>
      <w:r w:rsidR="00B27EB3">
        <w:rPr>
          <w:iCs/>
        </w:rPr>
        <w:t>,</w:t>
      </w:r>
      <w:r w:rsidRPr="00B363F1">
        <w:rPr>
          <w:iCs/>
        </w:rPr>
        <w:t xml:space="preserve"> e Baby Doc, alcunha de Jean-Claude Duvalier, se mantiveram no</w:t>
      </w:r>
      <w:r w:rsidR="00B363F1">
        <w:rPr>
          <w:iCs/>
        </w:rPr>
        <w:t xml:space="preserve"> poder nos </w:t>
      </w:r>
      <w:r w:rsidR="00B27EB3">
        <w:rPr>
          <w:iCs/>
        </w:rPr>
        <w:t>períodos de</w:t>
      </w:r>
      <w:r w:rsidRPr="00B363F1">
        <w:t> </w:t>
      </w:r>
      <w:r w:rsidR="00B363F1">
        <w:t>1957-1971</w:t>
      </w:r>
      <w:r w:rsidRPr="00B363F1">
        <w:t xml:space="preserve"> e 1971</w:t>
      </w:r>
      <w:r w:rsidR="00B27EB3">
        <w:t>-1</w:t>
      </w:r>
      <w:r w:rsidR="00ED6A16">
        <w:t>986</w:t>
      </w:r>
      <w:r w:rsidRPr="00B363F1">
        <w:t xml:space="preserve">. </w:t>
      </w:r>
      <w:r w:rsidR="00B363F1" w:rsidRPr="00B363F1">
        <w:t xml:space="preserve">Embora tenha sido eleito democraticamente em 1957, Papa Doc </w:t>
      </w:r>
      <w:r w:rsidR="00397535">
        <w:t>promoveu</w:t>
      </w:r>
      <w:r w:rsidR="00B363F1" w:rsidRPr="00B363F1">
        <w:t xml:space="preserve"> um golpe militar no ano seguinte e arrastou o país para um nebuloso período totalitário.</w:t>
      </w:r>
      <w:r w:rsidR="00B363F1">
        <w:rPr>
          <w:rFonts w:ascii="Arial" w:hAnsi="Arial" w:cs="Arial"/>
          <w:color w:val="3C4043"/>
          <w:sz w:val="14"/>
          <w:szCs w:val="14"/>
        </w:rPr>
        <w:t xml:space="preserve"> </w:t>
      </w:r>
    </w:p>
    <w:p w:rsidR="00B363F1" w:rsidRPr="00F26341" w:rsidRDefault="00B363F1" w:rsidP="00B27EB3">
      <w:pPr>
        <w:pStyle w:val="Ttulo1"/>
        <w:ind w:firstLine="708"/>
        <w:rPr>
          <w:b/>
        </w:rPr>
      </w:pPr>
      <w:r w:rsidRPr="00F26341">
        <w:t>Dany Laferrière aponta que “o Brasil tem três coisas em comum com o Haiti: o café, o amor ao futebol e o vodu – eles praticam uma variante do vodu, o candomblé” (2012</w:t>
      </w:r>
      <w:r w:rsidR="000474C4">
        <w:t xml:space="preserve">: </w:t>
      </w:r>
      <w:r w:rsidRPr="00F26341">
        <w:t>130). No âmbito do futebol, em 2004 houve um amistoso conhecido como “jogo da paz” entre as seleções do Brasil e do Haiti Naquele momento, imagens de televisão mostraram ao público brasileiro ruas de terra batida, casebres, população descalça e vestida de m</w:t>
      </w:r>
      <w:r w:rsidR="001049CC">
        <w:t>aneira extremamente simples</w:t>
      </w:r>
      <w:r w:rsidR="00397535">
        <w:t>, que muito se assemelham à realidade tanto do interior quanto de subúrbios brasileiros</w:t>
      </w:r>
      <w:r w:rsidR="001049CC">
        <w:t>. E</w:t>
      </w:r>
      <w:r w:rsidRPr="00F26341">
        <w:t xml:space="preserve">m jornais como </w:t>
      </w:r>
      <w:r w:rsidRPr="00F26341">
        <w:rPr>
          <w:i/>
        </w:rPr>
        <w:t>A Folha de São Paulo</w:t>
      </w:r>
      <w:r w:rsidRPr="00F26341">
        <w:t xml:space="preserve">, reportagens </w:t>
      </w:r>
      <w:r w:rsidR="00541A92">
        <w:t xml:space="preserve">não hesitaram em ressaltar </w:t>
      </w:r>
      <w:r w:rsidR="006F4926">
        <w:t>os mesmos aspectos</w:t>
      </w:r>
      <w:r w:rsidR="006E4295">
        <w:t>:</w:t>
      </w:r>
    </w:p>
    <w:p w:rsidR="00B363F1" w:rsidRPr="00F26341" w:rsidRDefault="00B363F1" w:rsidP="00B363F1">
      <w:pPr>
        <w:pStyle w:val="SemEspaamento"/>
        <w:jc w:val="both"/>
        <w:rPr>
          <w:color w:val="000000"/>
          <w:sz w:val="18"/>
          <w:szCs w:val="18"/>
          <w:shd w:val="clear" w:color="auto" w:fill="FFFFFF"/>
        </w:rPr>
      </w:pPr>
    </w:p>
    <w:p w:rsidR="00541A92" w:rsidRDefault="00B363F1" w:rsidP="00B363F1">
      <w:pPr>
        <w:pStyle w:val="SemEspaamento"/>
        <w:ind w:left="2268"/>
        <w:jc w:val="both"/>
        <w:rPr>
          <w:rFonts w:ascii="Times New Roman" w:hAnsi="Times New Roman" w:cs="Times New Roman"/>
          <w:color w:val="000000"/>
          <w:sz w:val="24"/>
          <w:szCs w:val="24"/>
        </w:rPr>
      </w:pPr>
      <w:r w:rsidRPr="006231F3">
        <w:rPr>
          <w:rFonts w:ascii="Times New Roman" w:hAnsi="Times New Roman" w:cs="Times New Roman"/>
          <w:color w:val="000000"/>
          <w:sz w:val="24"/>
          <w:szCs w:val="24"/>
        </w:rPr>
        <w:t>No trajeto até o estádio, os jogadores conseguiram ver a pobreza da capital haitiana. O comboio passou por várias favelas, algumas que exalavam um cheiro forte de esgoto. Nas áreas mais pobres, quase todas as casas eram de zinco. O Haiti é o país mais pobre do hemisfério ocidental,</w:t>
      </w:r>
      <w:r w:rsidR="00B27EB3">
        <w:rPr>
          <w:rFonts w:ascii="Times New Roman" w:hAnsi="Times New Roman" w:cs="Times New Roman"/>
          <w:color w:val="000000"/>
          <w:sz w:val="24"/>
          <w:szCs w:val="24"/>
        </w:rPr>
        <w:t xml:space="preserve"> de acordo com o Banco Mundial </w:t>
      </w:r>
      <w:r w:rsidRPr="006231F3">
        <w:rPr>
          <w:rFonts w:ascii="Times New Roman" w:hAnsi="Times New Roman" w:cs="Times New Roman"/>
          <w:color w:val="000000"/>
          <w:sz w:val="24"/>
          <w:szCs w:val="24"/>
        </w:rPr>
        <w:t>80% das pessoas vivem abaixo da linha da pobreza.</w:t>
      </w:r>
      <w:r>
        <w:rPr>
          <w:rFonts w:ascii="Times New Roman" w:hAnsi="Times New Roman" w:cs="Times New Roman"/>
          <w:color w:val="000000"/>
          <w:sz w:val="24"/>
          <w:szCs w:val="24"/>
        </w:rPr>
        <w:t xml:space="preserve"> </w:t>
      </w:r>
    </w:p>
    <w:p w:rsidR="00B363F1" w:rsidRPr="006231F3" w:rsidRDefault="00B27EB3" w:rsidP="00B363F1">
      <w:pPr>
        <w:pStyle w:val="SemEspaamento"/>
        <w:ind w:left="2268"/>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(S</w:t>
      </w:r>
      <w:r w:rsidR="000474C4">
        <w:rPr>
          <w:rFonts w:ascii="Times New Roman" w:hAnsi="Times New Roman" w:cs="Times New Roman"/>
          <w:color w:val="000000"/>
          <w:sz w:val="24"/>
          <w:szCs w:val="24"/>
        </w:rPr>
        <w:t>coleste; Rangel</w:t>
      </w:r>
      <w:r w:rsidR="00B363F1">
        <w:rPr>
          <w:rFonts w:ascii="Times New Roman" w:hAnsi="Times New Roman" w:cs="Times New Roman"/>
          <w:color w:val="000000"/>
          <w:sz w:val="24"/>
          <w:szCs w:val="24"/>
        </w:rPr>
        <w:t xml:space="preserve"> 2004)</w:t>
      </w:r>
    </w:p>
    <w:p w:rsidR="00B363F1" w:rsidRDefault="00B363F1" w:rsidP="00B363F1">
      <w:pPr>
        <w:pStyle w:val="SemEspaamento"/>
        <w:rPr>
          <w:shd w:val="clear" w:color="auto" w:fill="FFFFFF"/>
        </w:rPr>
      </w:pPr>
    </w:p>
    <w:p w:rsidR="006F4926" w:rsidRPr="00ED6A16" w:rsidRDefault="006F4926" w:rsidP="00ED6A16">
      <w:pPr>
        <w:pStyle w:val="Ttulo1"/>
        <w:ind w:firstLine="708"/>
      </w:pPr>
      <w:r>
        <w:t xml:space="preserve">Após breves </w:t>
      </w:r>
      <w:r w:rsidRPr="006F4926">
        <w:t xml:space="preserve">ponderações acerca de diálogos </w:t>
      </w:r>
      <w:r w:rsidR="001049CC">
        <w:t xml:space="preserve">históricos, </w:t>
      </w:r>
      <w:r w:rsidRPr="006F4926">
        <w:t>musicais e esportivos que aproximam o Haiti e o Brasil, contemplamos</w:t>
      </w:r>
      <w:r>
        <w:t>,</w:t>
      </w:r>
      <w:r w:rsidRPr="006F4926">
        <w:t xml:space="preserve"> na seara política, o papel exercido pelas Forças armadas</w:t>
      </w:r>
      <w:r w:rsidR="001049CC">
        <w:t xml:space="preserve"> brasileiras em terras caribenhas</w:t>
      </w:r>
      <w:r w:rsidRPr="006F4926">
        <w:t>. Nessa perspectiva, Lilia Schwarcz</w:t>
      </w:r>
      <w:r w:rsidR="00ED6A16">
        <w:t xml:space="preserve"> (2020)</w:t>
      </w:r>
      <w:r w:rsidRPr="006F4926">
        <w:t xml:space="preserve"> denun</w:t>
      </w:r>
      <w:r w:rsidR="001049CC">
        <w:t xml:space="preserve">cia os bastidores da </w:t>
      </w:r>
      <w:r w:rsidRPr="006F4926">
        <w:t>Missão das Nações Unidas para a Estabilização do Haiti</w:t>
      </w:r>
      <w:r>
        <w:t xml:space="preserve"> (Minustah)</w:t>
      </w:r>
      <w:r w:rsidRPr="006F4926">
        <w:t>, capitaneada pelo Brasil no Haiti</w:t>
      </w:r>
      <w:r w:rsidR="00ED6A16">
        <w:t>:</w:t>
      </w:r>
      <w:r w:rsidR="00015FE1">
        <w:t xml:space="preserve"> </w:t>
      </w:r>
    </w:p>
    <w:p w:rsidR="00514192" w:rsidRDefault="001049CC" w:rsidP="00B55DBD">
      <w:pPr>
        <w:pStyle w:val="Ttulo1"/>
        <w:ind w:left="2268"/>
        <w:rPr>
          <w:b/>
        </w:rPr>
      </w:pPr>
      <w:r>
        <w:t>a</w:t>
      </w:r>
      <w:r w:rsidR="00514192" w:rsidRPr="00514192">
        <w:t xml:space="preserve"> criação da Minustah se deu no marco das relações internacionais legais, enquanto lideranças, intelectuais, jornalistas e políticos </w:t>
      </w:r>
      <w:r w:rsidR="00514192" w:rsidRPr="00514192">
        <w:lastRenderedPageBreak/>
        <w:t xml:space="preserve">haitianos alertavam já naquele contexto que o Haiti necessitava não de forças de paz (pois não havia guerra), mas sim de soluções efetivas para a superação de pobreza que aflige boa parte de sua população (aliás, uma dívida histórica que o mundo tem com o Haiti). </w:t>
      </w:r>
    </w:p>
    <w:p w:rsidR="00015FE1" w:rsidRDefault="00015FE1" w:rsidP="00B55DBD">
      <w:pPr>
        <w:pStyle w:val="Ttulo1"/>
        <w:ind w:firstLine="708"/>
        <w:rPr>
          <w:b/>
        </w:rPr>
      </w:pPr>
      <w:r>
        <w:t>Em seu texto denunci</w:t>
      </w:r>
      <w:r w:rsidR="0054214D">
        <w:t>atório, ela</w:t>
      </w:r>
      <w:r>
        <w:t xml:space="preserve"> </w:t>
      </w:r>
      <w:r w:rsidR="0054214D">
        <w:t xml:space="preserve">busca </w:t>
      </w:r>
      <w:r>
        <w:t>perscruta</w:t>
      </w:r>
      <w:r w:rsidR="0054214D">
        <w:t>r</w:t>
      </w:r>
      <w:r>
        <w:t xml:space="preserve"> zonas ocultas da história e “tirar o véu de espanto” (S</w:t>
      </w:r>
      <w:r w:rsidR="000474C4">
        <w:t>chwarcz</w:t>
      </w:r>
      <w:r>
        <w:t xml:space="preserve"> 2019</w:t>
      </w:r>
      <w:r w:rsidR="000474C4">
        <w:t>:</w:t>
      </w:r>
      <w:r>
        <w:t xml:space="preserve"> 26) do autoritarismo brasileiro, chamando a atenção para o “papel estratégico nas políticas de estado” da “construção de uma história oficial” (S</w:t>
      </w:r>
      <w:r w:rsidR="000474C4">
        <w:t>chwarcz</w:t>
      </w:r>
      <w:r>
        <w:t xml:space="preserve"> 2019</w:t>
      </w:r>
      <w:r w:rsidR="000474C4">
        <w:t>:</w:t>
      </w:r>
      <w:r>
        <w:t xml:space="preserve"> 21)</w:t>
      </w:r>
      <w:r w:rsidR="0054214D">
        <w:t xml:space="preserve"> que carece de contestação</w:t>
      </w:r>
      <w:r>
        <w:t>. So</w:t>
      </w:r>
      <w:r w:rsidR="006E4295">
        <w:t xml:space="preserve">b este paradigma, ela </w:t>
      </w:r>
      <w:r w:rsidR="009124F9">
        <w:t xml:space="preserve">(2020) </w:t>
      </w:r>
      <w:r>
        <w:t xml:space="preserve">esclarece que </w:t>
      </w:r>
    </w:p>
    <w:p w:rsidR="00514192" w:rsidRDefault="00015FE1" w:rsidP="00B55DBD">
      <w:pPr>
        <w:pStyle w:val="Ttulo1"/>
        <w:ind w:left="2268"/>
      </w:pPr>
      <w:r>
        <w:t>a</w:t>
      </w:r>
      <w:r w:rsidR="00514192" w:rsidRPr="00514192">
        <w:t xml:space="preserve"> Minustah se autoatribuiu a tarefa de tirar o Haiti do “caos”, mas se transformou, ela própria, numa força de instabilidade. Isso porque longe de apoiar as organizações haitianas, que há muito lutavam pela democracia, competiu com elas e promoveu um conjunto de iniciativas violentas contra supostos grupos armados, ao mesmo tempo em que desacreditava a imprensa haitiana e ignorava as denúncias de advogados e lideranças. </w:t>
      </w:r>
    </w:p>
    <w:p w:rsidR="00DC2C5A" w:rsidRPr="00DC2C5A" w:rsidRDefault="00ED6A16" w:rsidP="000B4495">
      <w:pPr>
        <w:spacing w:line="240" w:lineRule="auto"/>
        <w:ind w:firstLine="709"/>
        <w:jc w:val="both"/>
        <w:rPr>
          <w:rFonts w:ascii="Times New Roman" w:eastAsia="Times New Roman" w:hAnsi="Times New Roman" w:cs="Times New Roman"/>
          <w:bCs/>
          <w:caps/>
          <w:sz w:val="24"/>
          <w:szCs w:val="24"/>
          <w:lang w:eastAsia="pt-BR"/>
        </w:rPr>
      </w:pPr>
      <w:r>
        <w:rPr>
          <w:rFonts w:ascii="Times New Roman" w:eastAsia="Times New Roman" w:hAnsi="Times New Roman" w:cs="Times New Roman"/>
          <w:bCs/>
          <w:sz w:val="24"/>
          <w:szCs w:val="24"/>
          <w:lang w:eastAsia="pt-BR"/>
        </w:rPr>
        <w:t xml:space="preserve">Nesta perspectiva, </w:t>
      </w:r>
      <w:r w:rsidR="00DC2C5A">
        <w:rPr>
          <w:rFonts w:ascii="Times New Roman" w:eastAsia="Times New Roman" w:hAnsi="Times New Roman" w:cs="Times New Roman"/>
          <w:bCs/>
          <w:sz w:val="24"/>
          <w:szCs w:val="24"/>
          <w:lang w:eastAsia="pt-BR"/>
        </w:rPr>
        <w:t>Gary Victor</w:t>
      </w:r>
      <w:r w:rsidR="006E4295">
        <w:rPr>
          <w:rFonts w:ascii="Times New Roman" w:eastAsia="Times New Roman" w:hAnsi="Times New Roman" w:cs="Times New Roman"/>
          <w:bCs/>
          <w:sz w:val="24"/>
          <w:szCs w:val="24"/>
          <w:lang w:eastAsia="pt-BR"/>
        </w:rPr>
        <w:t xml:space="preserve"> </w:t>
      </w:r>
      <w:r w:rsidR="00E104CE">
        <w:rPr>
          <w:rFonts w:ascii="Times New Roman" w:eastAsia="Times New Roman" w:hAnsi="Times New Roman" w:cs="Times New Roman"/>
          <w:bCs/>
          <w:sz w:val="24"/>
          <w:szCs w:val="24"/>
          <w:lang w:eastAsia="pt-BR"/>
        </w:rPr>
        <w:t xml:space="preserve">delata a presença violenta do exército brasileiro </w:t>
      </w:r>
      <w:r w:rsidR="00EA5660">
        <w:rPr>
          <w:rFonts w:ascii="Times New Roman" w:eastAsia="Times New Roman" w:hAnsi="Times New Roman" w:cs="Times New Roman"/>
          <w:bCs/>
          <w:sz w:val="24"/>
          <w:szCs w:val="24"/>
          <w:lang w:eastAsia="pt-BR"/>
        </w:rPr>
        <w:t xml:space="preserve">em missão </w:t>
      </w:r>
      <w:r w:rsidR="00E104CE">
        <w:rPr>
          <w:rFonts w:ascii="Times New Roman" w:eastAsia="Times New Roman" w:hAnsi="Times New Roman" w:cs="Times New Roman"/>
          <w:bCs/>
          <w:sz w:val="24"/>
          <w:szCs w:val="24"/>
          <w:lang w:eastAsia="pt-BR"/>
        </w:rPr>
        <w:t>no Haiti</w:t>
      </w:r>
      <w:r w:rsidR="00EA5660">
        <w:rPr>
          <w:rFonts w:ascii="Times New Roman" w:eastAsia="Times New Roman" w:hAnsi="Times New Roman" w:cs="Times New Roman"/>
          <w:bCs/>
          <w:sz w:val="24"/>
          <w:szCs w:val="24"/>
          <w:lang w:eastAsia="pt-BR"/>
        </w:rPr>
        <w:t>. A história percorre as desventuras de um escritor que caminha na ilha em busca de inspiração para escrever um conto</w:t>
      </w:r>
      <w:r w:rsidR="001E57B4">
        <w:rPr>
          <w:rFonts w:ascii="Times New Roman" w:eastAsia="Times New Roman" w:hAnsi="Times New Roman" w:cs="Times New Roman"/>
          <w:bCs/>
          <w:sz w:val="24"/>
          <w:szCs w:val="24"/>
          <w:lang w:eastAsia="pt-BR"/>
        </w:rPr>
        <w:t xml:space="preserve"> centrado na</w:t>
      </w:r>
      <w:r w:rsidR="00354CD7" w:rsidRPr="00354CD7">
        <w:rPr>
          <w:rFonts w:ascii="Times New Roman" w:eastAsia="Times New Roman" w:hAnsi="Times New Roman" w:cs="Times New Roman"/>
          <w:bCs/>
          <w:sz w:val="24"/>
          <w:szCs w:val="24"/>
          <w:lang w:eastAsia="pt-BR"/>
        </w:rPr>
        <w:t xml:space="preserve"> </w:t>
      </w:r>
      <w:r w:rsidR="00354CD7">
        <w:rPr>
          <w:rFonts w:ascii="Times New Roman" w:eastAsia="Times New Roman" w:hAnsi="Times New Roman" w:cs="Times New Roman"/>
          <w:bCs/>
          <w:sz w:val="24"/>
          <w:szCs w:val="24"/>
          <w:lang w:eastAsia="pt-BR"/>
        </w:rPr>
        <w:t>colonização</w:t>
      </w:r>
      <w:r w:rsidR="00EA5660">
        <w:rPr>
          <w:rFonts w:ascii="Times New Roman" w:eastAsia="Times New Roman" w:hAnsi="Times New Roman" w:cs="Times New Roman"/>
          <w:bCs/>
          <w:sz w:val="24"/>
          <w:szCs w:val="24"/>
          <w:lang w:eastAsia="pt-BR"/>
        </w:rPr>
        <w:t xml:space="preserve">. </w:t>
      </w:r>
      <w:r w:rsidR="00354CD7">
        <w:rPr>
          <w:rFonts w:ascii="Times New Roman" w:eastAsia="Times New Roman" w:hAnsi="Times New Roman" w:cs="Times New Roman"/>
          <w:bCs/>
          <w:sz w:val="24"/>
          <w:szCs w:val="24"/>
          <w:lang w:eastAsia="pt-BR"/>
        </w:rPr>
        <w:t>Sem razão aparente, o escritor se vê</w:t>
      </w:r>
      <w:r w:rsidR="00EA5660">
        <w:rPr>
          <w:rFonts w:ascii="Times New Roman" w:eastAsia="Times New Roman" w:hAnsi="Times New Roman" w:cs="Times New Roman"/>
          <w:bCs/>
          <w:sz w:val="24"/>
          <w:szCs w:val="24"/>
          <w:lang w:eastAsia="pt-BR"/>
        </w:rPr>
        <w:t xml:space="preserve"> agredido, encarcerado, torturado e quando libertado, impelido a não</w:t>
      </w:r>
      <w:r>
        <w:rPr>
          <w:rFonts w:ascii="Times New Roman" w:eastAsia="Times New Roman" w:hAnsi="Times New Roman" w:cs="Times New Roman"/>
          <w:bCs/>
          <w:sz w:val="24"/>
          <w:szCs w:val="24"/>
          <w:lang w:eastAsia="pt-BR"/>
        </w:rPr>
        <w:t xml:space="preserve"> denunciar o imbróglio ocorrido. </w:t>
      </w:r>
      <w:r w:rsidR="00EA5660">
        <w:rPr>
          <w:rFonts w:ascii="Times New Roman" w:eastAsia="Times New Roman" w:hAnsi="Times New Roman" w:cs="Times New Roman"/>
          <w:bCs/>
          <w:sz w:val="24"/>
          <w:szCs w:val="24"/>
          <w:lang w:eastAsia="pt-BR"/>
        </w:rPr>
        <w:t>O conto se estrutura num crescendo de absurdos em que não se conhece a acusação</w:t>
      </w:r>
      <w:r w:rsidR="00014517">
        <w:rPr>
          <w:rFonts w:ascii="Times New Roman" w:eastAsia="Times New Roman" w:hAnsi="Times New Roman" w:cs="Times New Roman"/>
          <w:bCs/>
          <w:sz w:val="24"/>
          <w:szCs w:val="24"/>
          <w:lang w:eastAsia="pt-BR"/>
        </w:rPr>
        <w:t xml:space="preserve"> contra o haitiano</w:t>
      </w:r>
      <w:r w:rsidR="00EA5660">
        <w:rPr>
          <w:rFonts w:ascii="Times New Roman" w:eastAsia="Times New Roman" w:hAnsi="Times New Roman" w:cs="Times New Roman"/>
          <w:bCs/>
          <w:sz w:val="24"/>
          <w:szCs w:val="24"/>
          <w:lang w:eastAsia="pt-BR"/>
        </w:rPr>
        <w:t xml:space="preserve"> nem se esclarecem os procedimentos legais da</w:t>
      </w:r>
      <w:r w:rsidR="00354CD7">
        <w:rPr>
          <w:rFonts w:ascii="Times New Roman" w:eastAsia="Times New Roman" w:hAnsi="Times New Roman" w:cs="Times New Roman"/>
          <w:bCs/>
          <w:sz w:val="24"/>
          <w:szCs w:val="24"/>
          <w:lang w:eastAsia="pt-BR"/>
        </w:rPr>
        <w:t>s agressões</w:t>
      </w:r>
      <w:r w:rsidR="00EA5660">
        <w:rPr>
          <w:rFonts w:ascii="Times New Roman" w:eastAsia="Times New Roman" w:hAnsi="Times New Roman" w:cs="Times New Roman"/>
          <w:bCs/>
          <w:sz w:val="24"/>
          <w:szCs w:val="24"/>
          <w:lang w:eastAsia="pt-BR"/>
        </w:rPr>
        <w:t xml:space="preserve"> gratuita</w:t>
      </w:r>
      <w:r w:rsidR="00354CD7">
        <w:rPr>
          <w:rFonts w:ascii="Times New Roman" w:eastAsia="Times New Roman" w:hAnsi="Times New Roman" w:cs="Times New Roman"/>
          <w:bCs/>
          <w:sz w:val="24"/>
          <w:szCs w:val="24"/>
          <w:lang w:eastAsia="pt-BR"/>
        </w:rPr>
        <w:t>s e desmedidas</w:t>
      </w:r>
      <w:r w:rsidR="00EA5660">
        <w:rPr>
          <w:rFonts w:ascii="Times New Roman" w:eastAsia="Times New Roman" w:hAnsi="Times New Roman" w:cs="Times New Roman"/>
          <w:bCs/>
          <w:sz w:val="24"/>
          <w:szCs w:val="24"/>
          <w:lang w:eastAsia="pt-BR"/>
        </w:rPr>
        <w:t xml:space="preserve"> </w:t>
      </w:r>
      <w:r w:rsidR="00014517">
        <w:rPr>
          <w:rFonts w:ascii="Times New Roman" w:eastAsia="Times New Roman" w:hAnsi="Times New Roman" w:cs="Times New Roman"/>
          <w:bCs/>
          <w:sz w:val="24"/>
          <w:szCs w:val="24"/>
          <w:lang w:eastAsia="pt-BR"/>
        </w:rPr>
        <w:t>a ele infligida</w:t>
      </w:r>
      <w:r>
        <w:rPr>
          <w:rFonts w:ascii="Times New Roman" w:eastAsia="Times New Roman" w:hAnsi="Times New Roman" w:cs="Times New Roman"/>
          <w:bCs/>
          <w:sz w:val="24"/>
          <w:szCs w:val="24"/>
          <w:lang w:eastAsia="pt-BR"/>
        </w:rPr>
        <w:t xml:space="preserve">: </w:t>
      </w:r>
      <w:r w:rsidR="00E104CE">
        <w:rPr>
          <w:rFonts w:ascii="Times New Roman" w:eastAsia="Times New Roman" w:hAnsi="Times New Roman" w:cs="Times New Roman"/>
          <w:bCs/>
          <w:sz w:val="24"/>
          <w:szCs w:val="24"/>
          <w:lang w:eastAsia="pt-BR"/>
        </w:rPr>
        <w:t xml:space="preserve">“vi três homens de alta estatura, com uniforme do exército brasileiro, descer do furgão com M-16 na mão” </w:t>
      </w:r>
      <w:r w:rsidR="00EA5660">
        <w:rPr>
          <w:rFonts w:ascii="Times New Roman" w:eastAsia="Times New Roman" w:hAnsi="Times New Roman" w:cs="Times New Roman"/>
          <w:bCs/>
          <w:sz w:val="24"/>
          <w:szCs w:val="24"/>
          <w:lang w:eastAsia="pt-BR"/>
        </w:rPr>
        <w:t>(2006</w:t>
      </w:r>
      <w:r w:rsidR="009124F9">
        <w:rPr>
          <w:rFonts w:ascii="Times New Roman" w:eastAsia="Times New Roman" w:hAnsi="Times New Roman" w:cs="Times New Roman"/>
          <w:bCs/>
          <w:sz w:val="24"/>
          <w:szCs w:val="24"/>
          <w:lang w:eastAsia="pt-BR"/>
        </w:rPr>
        <w:t xml:space="preserve">: </w:t>
      </w:r>
      <w:r w:rsidR="00E104CE">
        <w:rPr>
          <w:rFonts w:ascii="Times New Roman" w:eastAsia="Times New Roman" w:hAnsi="Times New Roman" w:cs="Times New Roman"/>
          <w:bCs/>
          <w:sz w:val="24"/>
          <w:szCs w:val="24"/>
          <w:lang w:eastAsia="pt-BR"/>
        </w:rPr>
        <w:t>230) e “o militar brasileiro latiu alguma coisa na sua língua (...) Ele traduziu em português. Um dos militares me bateu nas costelas com a ponta do seu rifle. Gritei de dor. Isso deve tê-los excitado porque eles começaram a me bater em uníssono” (</w:t>
      </w:r>
      <w:r w:rsidR="00EA5660">
        <w:rPr>
          <w:rFonts w:ascii="Times New Roman" w:eastAsia="Times New Roman" w:hAnsi="Times New Roman" w:cs="Times New Roman"/>
          <w:bCs/>
          <w:sz w:val="24"/>
          <w:szCs w:val="24"/>
          <w:lang w:eastAsia="pt-BR"/>
        </w:rPr>
        <w:t>2006</w:t>
      </w:r>
      <w:r w:rsidR="009124F9">
        <w:rPr>
          <w:rFonts w:ascii="Times New Roman" w:eastAsia="Times New Roman" w:hAnsi="Times New Roman" w:cs="Times New Roman"/>
          <w:bCs/>
          <w:sz w:val="24"/>
          <w:szCs w:val="24"/>
          <w:lang w:eastAsia="pt-BR"/>
        </w:rPr>
        <w:t>:</w:t>
      </w:r>
      <w:r w:rsidR="00E104CE">
        <w:rPr>
          <w:rFonts w:ascii="Times New Roman" w:eastAsia="Times New Roman" w:hAnsi="Times New Roman" w:cs="Times New Roman"/>
          <w:bCs/>
          <w:sz w:val="24"/>
          <w:szCs w:val="24"/>
          <w:lang w:eastAsia="pt-BR"/>
        </w:rPr>
        <w:t xml:space="preserve"> 232). </w:t>
      </w:r>
    </w:p>
    <w:p w:rsidR="00AB129B" w:rsidRDefault="00014517" w:rsidP="00AB129B">
      <w:pPr>
        <w:pStyle w:val="Ttulo1"/>
        <w:spacing w:before="161" w:after="161"/>
        <w:rPr>
          <w:rFonts w:ascii="Garamond" w:hAnsi="Garamond"/>
          <w:bCs w:val="0"/>
          <w:color w:val="333333"/>
          <w:sz w:val="46"/>
          <w:szCs w:val="46"/>
        </w:rPr>
      </w:pPr>
      <w:r>
        <w:tab/>
      </w:r>
      <w:r w:rsidR="00772E9B" w:rsidRPr="00AD3359">
        <w:t>Esta série de desalinhos entre Haiti e Brasil parece nos fazer acreditar na égide de</w:t>
      </w:r>
      <w:r w:rsidR="007C62B3">
        <w:t xml:space="preserve"> dado</w:t>
      </w:r>
      <w:r w:rsidR="00772E9B" w:rsidRPr="00AD3359">
        <w:t xml:space="preserve"> discurso duplamente acusatório, ressentido, assinalado por olhares estigmatizados, condenados a ver o que há de menos b</w:t>
      </w:r>
      <w:r w:rsidR="001E57B4">
        <w:t>elo</w:t>
      </w:r>
      <w:r w:rsidR="00772E9B" w:rsidRPr="00AD3359">
        <w:t xml:space="preserve"> e poético na relação entre estes espaços americanos.</w:t>
      </w:r>
      <w:r w:rsidR="00AB129B">
        <w:t xml:space="preserve"> </w:t>
      </w:r>
      <w:r w:rsidR="007C62B3">
        <w:t xml:space="preserve">Certa vez, </w:t>
      </w:r>
      <w:r w:rsidR="00AD3359" w:rsidRPr="00AD3359">
        <w:t>René Depestre</w:t>
      </w:r>
      <w:r w:rsidR="007C62B3">
        <w:t xml:space="preserve"> elucidou que</w:t>
      </w:r>
      <w:r w:rsidR="00AB129B">
        <w:t xml:space="preserve"> </w:t>
      </w:r>
      <w:r w:rsidR="00AD3359" w:rsidRPr="00AD3359">
        <w:t>“um jornalista francês disse que a his</w:t>
      </w:r>
      <w:r w:rsidR="00F27387">
        <w:t xml:space="preserve">tória do Haiti terá sido </w:t>
      </w:r>
      <w:r w:rsidR="00AD3359" w:rsidRPr="00AD3359">
        <w:t>parêntese</w:t>
      </w:r>
      <w:r w:rsidR="00F27387">
        <w:t>s</w:t>
      </w:r>
      <w:r w:rsidR="00AD3359" w:rsidRPr="00AD3359">
        <w:t xml:space="preserve"> vazio</w:t>
      </w:r>
      <w:r w:rsidR="00F27387">
        <w:t>s</w:t>
      </w:r>
      <w:r w:rsidR="00AD3359" w:rsidRPr="00AD3359">
        <w:t>, politicamente, de instituições cívicas, do estado de direito. Mas neste</w:t>
      </w:r>
      <w:r w:rsidR="00F27387">
        <w:t>s</w:t>
      </w:r>
      <w:r w:rsidR="00AD3359" w:rsidRPr="00AD3359">
        <w:t xml:space="preserve"> parêntese</w:t>
      </w:r>
      <w:r w:rsidR="00F27387">
        <w:t>s</w:t>
      </w:r>
      <w:r w:rsidR="00AD3359" w:rsidRPr="00AD3359">
        <w:t>, ainda éramos capazes de constituir uma cultura, uma poesia” (S</w:t>
      </w:r>
      <w:r w:rsidR="009124F9">
        <w:t xml:space="preserve">roka </w:t>
      </w:r>
      <w:r w:rsidR="00AD3359" w:rsidRPr="00AD3359">
        <w:t>1997). E</w:t>
      </w:r>
      <w:r w:rsidR="00AB129B">
        <w:t xml:space="preserve"> este espaço de construção e de regateios</w:t>
      </w:r>
      <w:r w:rsidR="00AD3359" w:rsidRPr="00AD3359">
        <w:t xml:space="preserve"> </w:t>
      </w:r>
      <w:r w:rsidR="00AB129B">
        <w:t>poéticos ganha uma pulsante página com a publicação, em 20</w:t>
      </w:r>
      <w:r w:rsidR="00841A4D">
        <w:t>20</w:t>
      </w:r>
      <w:r w:rsidR="00AB129B">
        <w:t>, d</w:t>
      </w:r>
      <w:r w:rsidR="00F27387">
        <w:t>o livro</w:t>
      </w:r>
      <w:r w:rsidR="00AB129B">
        <w:t xml:space="preserve"> </w:t>
      </w:r>
      <w:r w:rsidR="00AB129B" w:rsidRPr="00AB129B">
        <w:rPr>
          <w:i/>
        </w:rPr>
        <w:t>Estilhaços</w:t>
      </w:r>
      <w:r w:rsidR="00AB129B">
        <w:t xml:space="preserve"> </w:t>
      </w:r>
      <w:r w:rsidR="0005518A">
        <w:t>–</w:t>
      </w:r>
      <w:r w:rsidR="00AB129B">
        <w:t xml:space="preserve"> Antologia de poesia haitiana contemporânea. A obra, organizada e traduzida pelo jovem pesquisador Henr</w:t>
      </w:r>
      <w:r w:rsidR="00F27387">
        <w:t>ique Provinzano Amaral</w:t>
      </w:r>
      <w:r w:rsidR="001E57B4">
        <w:t>,</w:t>
      </w:r>
      <w:r w:rsidR="00F27387">
        <w:t xml:space="preserve"> examina</w:t>
      </w:r>
      <w:r w:rsidR="00AB129B">
        <w:t xml:space="preserve"> as vozes haitianas</w:t>
      </w:r>
      <w:r w:rsidR="007C62B3">
        <w:t xml:space="preserve"> </w:t>
      </w:r>
      <w:r w:rsidR="00841A4D">
        <w:t>e as descortina para o público brasileiro</w:t>
      </w:r>
      <w:r w:rsidR="00AB129B">
        <w:t xml:space="preserve">. </w:t>
      </w:r>
    </w:p>
    <w:p w:rsidR="005913EF" w:rsidRDefault="005913EF" w:rsidP="00D662A5">
      <w:pPr>
        <w:pStyle w:val="Ttulo1"/>
        <w:ind w:firstLine="708"/>
        <w:rPr>
          <w:rStyle w:val="fontstyle01"/>
          <w:rFonts w:ascii="Times New Roman" w:hAnsi="Times New Roman"/>
          <w:color w:val="auto"/>
          <w:sz w:val="24"/>
          <w:szCs w:val="24"/>
        </w:rPr>
      </w:pPr>
      <w:r w:rsidRPr="005913EF">
        <w:rPr>
          <w:rStyle w:val="fontstyle01"/>
          <w:rFonts w:ascii="Times New Roman" w:hAnsi="Times New Roman"/>
          <w:i/>
          <w:color w:val="auto"/>
          <w:sz w:val="24"/>
          <w:szCs w:val="24"/>
        </w:rPr>
        <w:t xml:space="preserve">Estilhaços </w:t>
      </w:r>
      <w:r>
        <w:rPr>
          <w:rStyle w:val="fontstyle01"/>
          <w:rFonts w:ascii="Times New Roman" w:hAnsi="Times New Roman"/>
          <w:color w:val="auto"/>
          <w:sz w:val="24"/>
          <w:szCs w:val="24"/>
        </w:rPr>
        <w:t>congrega cinco poetas haitianos: René Depestre, Frankétienne, Marie-Cé</w:t>
      </w:r>
      <w:r w:rsidR="00602EEE">
        <w:rPr>
          <w:rStyle w:val="fontstyle01"/>
          <w:rFonts w:ascii="Times New Roman" w:hAnsi="Times New Roman"/>
          <w:color w:val="auto"/>
          <w:sz w:val="24"/>
          <w:szCs w:val="24"/>
        </w:rPr>
        <w:t>lie</w:t>
      </w:r>
      <w:r w:rsidR="00975F57">
        <w:rPr>
          <w:rStyle w:val="fontstyle01"/>
          <w:rFonts w:ascii="Times New Roman" w:hAnsi="Times New Roman"/>
          <w:color w:val="auto"/>
          <w:sz w:val="24"/>
          <w:szCs w:val="24"/>
        </w:rPr>
        <w:t xml:space="preserve"> Agnant, Évelyne Trouillot e </w:t>
      </w:r>
      <w:r>
        <w:rPr>
          <w:rStyle w:val="fontstyle01"/>
          <w:rFonts w:ascii="Times New Roman" w:hAnsi="Times New Roman"/>
          <w:color w:val="auto"/>
          <w:sz w:val="24"/>
          <w:szCs w:val="24"/>
        </w:rPr>
        <w:t xml:space="preserve">James Noël. A seleção de Henrique Amaral </w:t>
      </w:r>
      <w:r w:rsidR="00422F7C">
        <w:rPr>
          <w:rStyle w:val="fontstyle01"/>
          <w:rFonts w:ascii="Times New Roman" w:hAnsi="Times New Roman"/>
          <w:color w:val="auto"/>
          <w:sz w:val="24"/>
          <w:szCs w:val="24"/>
        </w:rPr>
        <w:t>abrange</w:t>
      </w:r>
      <w:r w:rsidRPr="00E74DA3">
        <w:rPr>
          <w:rStyle w:val="fontstyle01"/>
          <w:rFonts w:ascii="Times New Roman" w:hAnsi="Times New Roman"/>
          <w:color w:val="auto"/>
          <w:sz w:val="24"/>
          <w:szCs w:val="24"/>
        </w:rPr>
        <w:t xml:space="preserve"> mais de seis décadas da poesia haitiana e reúne autores de diferentes gerações</w:t>
      </w:r>
      <w:r w:rsidR="00ED6A16">
        <w:rPr>
          <w:rStyle w:val="fontstyle01"/>
          <w:rFonts w:ascii="Times New Roman" w:hAnsi="Times New Roman"/>
          <w:color w:val="auto"/>
          <w:sz w:val="24"/>
          <w:szCs w:val="24"/>
        </w:rPr>
        <w:t>.</w:t>
      </w:r>
      <w:r w:rsidRPr="00E74DA3">
        <w:rPr>
          <w:rStyle w:val="fontstyle01"/>
          <w:rFonts w:ascii="Times New Roman" w:hAnsi="Times New Roman"/>
          <w:color w:val="auto"/>
          <w:sz w:val="24"/>
          <w:szCs w:val="24"/>
        </w:rPr>
        <w:t xml:space="preserve"> Da palheta de </w:t>
      </w:r>
      <w:r w:rsidRPr="00E74DA3">
        <w:rPr>
          <w:rStyle w:val="fontstyle01"/>
          <w:rFonts w:ascii="Times New Roman" w:hAnsi="Times New Roman"/>
          <w:i/>
          <w:color w:val="auto"/>
          <w:sz w:val="24"/>
          <w:szCs w:val="24"/>
        </w:rPr>
        <w:t>Estilhaços</w:t>
      </w:r>
      <w:r w:rsidRPr="00E74DA3">
        <w:rPr>
          <w:rStyle w:val="fontstyle01"/>
          <w:rFonts w:ascii="Times New Roman" w:hAnsi="Times New Roman"/>
          <w:color w:val="auto"/>
          <w:sz w:val="24"/>
          <w:szCs w:val="24"/>
        </w:rPr>
        <w:t xml:space="preserve"> emerge René Depestre, que</w:t>
      </w:r>
      <w:r w:rsidR="00E74DA3" w:rsidRPr="00E74DA3">
        <w:rPr>
          <w:rStyle w:val="fontstyle01"/>
          <w:rFonts w:ascii="Times New Roman" w:hAnsi="Times New Roman"/>
          <w:color w:val="auto"/>
          <w:sz w:val="24"/>
          <w:szCs w:val="24"/>
        </w:rPr>
        <w:t>,</w:t>
      </w:r>
      <w:r w:rsidRPr="00E74DA3">
        <w:rPr>
          <w:rStyle w:val="fontstyle01"/>
          <w:rFonts w:ascii="Times New Roman" w:hAnsi="Times New Roman"/>
          <w:color w:val="auto"/>
          <w:sz w:val="24"/>
          <w:szCs w:val="24"/>
        </w:rPr>
        <w:t xml:space="preserve"> com seus mais de 90 anos, </w:t>
      </w:r>
      <w:r w:rsidR="00975F57" w:rsidRPr="00E74DA3">
        <w:rPr>
          <w:rStyle w:val="fontstyle01"/>
          <w:rFonts w:ascii="Times New Roman" w:hAnsi="Times New Roman"/>
          <w:color w:val="auto"/>
          <w:sz w:val="24"/>
          <w:szCs w:val="24"/>
        </w:rPr>
        <w:t>ocupa um lugar de prestígio no Brasil. Trata-se do escritor caribenho de expressão francesa com maior número de livros traduzidos para o Português</w:t>
      </w:r>
      <w:r w:rsidR="00ED6A16">
        <w:rPr>
          <w:rStyle w:val="fontstyle01"/>
          <w:rFonts w:ascii="Times New Roman" w:hAnsi="Times New Roman"/>
          <w:color w:val="auto"/>
          <w:sz w:val="24"/>
          <w:szCs w:val="24"/>
        </w:rPr>
        <w:t>. S</w:t>
      </w:r>
      <w:r w:rsidR="00975F57" w:rsidRPr="00E74DA3">
        <w:rPr>
          <w:rStyle w:val="fontstyle01"/>
          <w:rFonts w:ascii="Times New Roman" w:hAnsi="Times New Roman"/>
          <w:color w:val="auto"/>
          <w:sz w:val="24"/>
          <w:szCs w:val="24"/>
        </w:rPr>
        <w:t>ão três as obras de Depestre disponíveis ao públic</w:t>
      </w:r>
      <w:r w:rsidR="00E74DA3" w:rsidRPr="00E74DA3">
        <w:rPr>
          <w:rStyle w:val="fontstyle01"/>
          <w:rFonts w:ascii="Times New Roman" w:hAnsi="Times New Roman"/>
          <w:color w:val="auto"/>
          <w:sz w:val="24"/>
          <w:szCs w:val="24"/>
        </w:rPr>
        <w:t>o bra</w:t>
      </w:r>
      <w:r w:rsidR="00975F57" w:rsidRPr="00E74DA3">
        <w:rPr>
          <w:rStyle w:val="fontstyle01"/>
          <w:rFonts w:ascii="Times New Roman" w:hAnsi="Times New Roman"/>
          <w:color w:val="auto"/>
          <w:sz w:val="24"/>
          <w:szCs w:val="24"/>
        </w:rPr>
        <w:t xml:space="preserve">sileiro: </w:t>
      </w:r>
      <w:r w:rsidR="00975F57" w:rsidRPr="00E74DA3">
        <w:rPr>
          <w:rStyle w:val="fontstyle01"/>
          <w:rFonts w:ascii="Times New Roman" w:hAnsi="Times New Roman"/>
          <w:i/>
          <w:color w:val="auto"/>
          <w:sz w:val="24"/>
          <w:szCs w:val="24"/>
        </w:rPr>
        <w:t xml:space="preserve">Pau de Sebo </w:t>
      </w:r>
      <w:r w:rsidR="00975F57" w:rsidRPr="00E74DA3">
        <w:rPr>
          <w:rStyle w:val="fontstyle01"/>
          <w:rFonts w:ascii="Times New Roman" w:hAnsi="Times New Roman"/>
          <w:color w:val="auto"/>
          <w:sz w:val="24"/>
          <w:szCs w:val="24"/>
        </w:rPr>
        <w:t xml:space="preserve">(1983, em tradução de </w:t>
      </w:r>
      <w:r w:rsidR="00975F57" w:rsidRPr="00E74DA3">
        <w:t xml:space="preserve">Estela dos Santos Abreu e Maria </w:t>
      </w:r>
      <w:r w:rsidR="00975F57" w:rsidRPr="00E74DA3">
        <w:lastRenderedPageBreak/>
        <w:t xml:space="preserve">Wanda de Andrade), </w:t>
      </w:r>
      <w:r w:rsidR="00975F57" w:rsidRPr="00E74DA3">
        <w:rPr>
          <w:i/>
        </w:rPr>
        <w:t>Aleluia para uma mulher jardim</w:t>
      </w:r>
      <w:r w:rsidR="00975F57" w:rsidRPr="00E74DA3">
        <w:t xml:space="preserve"> (1988</w:t>
      </w:r>
      <w:r w:rsidR="00E74DA3" w:rsidRPr="00E74DA3">
        <w:t xml:space="preserve">) e </w:t>
      </w:r>
      <w:r w:rsidR="00E74DA3" w:rsidRPr="00E74DA3">
        <w:rPr>
          <w:i/>
        </w:rPr>
        <w:t>Adriana em todos os meus sonhos</w:t>
      </w:r>
      <w:r w:rsidR="00E74DA3" w:rsidRPr="00E74DA3">
        <w:t xml:space="preserve"> (1996). </w:t>
      </w:r>
      <w:r w:rsidR="00975F57" w:rsidRPr="00E74DA3">
        <w:rPr>
          <w:rStyle w:val="fontstyle01"/>
          <w:rFonts w:ascii="Times New Roman" w:hAnsi="Times New Roman"/>
          <w:color w:val="auto"/>
          <w:sz w:val="24"/>
          <w:szCs w:val="24"/>
        </w:rPr>
        <w:t xml:space="preserve"> </w:t>
      </w:r>
      <w:r w:rsidR="00E74DA3" w:rsidRPr="00E74DA3">
        <w:rPr>
          <w:rStyle w:val="fontstyle01"/>
          <w:rFonts w:ascii="Times New Roman" w:hAnsi="Times New Roman"/>
          <w:color w:val="auto"/>
          <w:sz w:val="24"/>
          <w:szCs w:val="24"/>
        </w:rPr>
        <w:t xml:space="preserve">Estas últimas </w:t>
      </w:r>
      <w:r w:rsidR="00422F7C">
        <w:rPr>
          <w:rStyle w:val="fontstyle01"/>
          <w:rFonts w:ascii="Times New Roman" w:hAnsi="Times New Roman"/>
          <w:color w:val="auto"/>
          <w:sz w:val="24"/>
          <w:szCs w:val="24"/>
        </w:rPr>
        <w:t xml:space="preserve">obras </w:t>
      </w:r>
      <w:r w:rsidR="00E74DA3" w:rsidRPr="00E74DA3">
        <w:rPr>
          <w:rStyle w:val="fontstyle01"/>
          <w:rFonts w:ascii="Times New Roman" w:hAnsi="Times New Roman"/>
          <w:color w:val="auto"/>
          <w:sz w:val="24"/>
          <w:szCs w:val="24"/>
        </w:rPr>
        <w:t>em traduções igualmente de Estela Abreu</w:t>
      </w:r>
      <w:r w:rsidR="0063532A">
        <w:rPr>
          <w:rStyle w:val="fontstyle01"/>
          <w:rFonts w:ascii="Times New Roman" w:hAnsi="Times New Roman"/>
          <w:color w:val="auto"/>
          <w:sz w:val="24"/>
          <w:szCs w:val="24"/>
        </w:rPr>
        <w:t>, cujo</w:t>
      </w:r>
      <w:r w:rsidR="00E74DA3">
        <w:rPr>
          <w:rStyle w:val="fontstyle01"/>
          <w:rFonts w:ascii="Times New Roman" w:hAnsi="Times New Roman"/>
          <w:color w:val="auto"/>
          <w:sz w:val="24"/>
          <w:szCs w:val="24"/>
        </w:rPr>
        <w:t xml:space="preserve"> trabalho preciso,</w:t>
      </w:r>
      <w:r w:rsidR="00E74DA3" w:rsidRPr="00E74DA3">
        <w:rPr>
          <w:rStyle w:val="fontstyle01"/>
          <w:rFonts w:ascii="Times New Roman" w:hAnsi="Times New Roman"/>
          <w:color w:val="auto"/>
          <w:sz w:val="24"/>
          <w:szCs w:val="24"/>
        </w:rPr>
        <w:t xml:space="preserve"> dedicado</w:t>
      </w:r>
      <w:r w:rsidR="00E74DA3">
        <w:rPr>
          <w:rStyle w:val="fontstyle01"/>
          <w:rFonts w:ascii="Times New Roman" w:hAnsi="Times New Roman"/>
          <w:color w:val="auto"/>
          <w:sz w:val="24"/>
          <w:szCs w:val="24"/>
        </w:rPr>
        <w:t xml:space="preserve"> e primoroso</w:t>
      </w:r>
      <w:r w:rsidR="00E74DA3" w:rsidRPr="00E74DA3">
        <w:rPr>
          <w:rStyle w:val="fontstyle01"/>
          <w:rFonts w:ascii="Times New Roman" w:hAnsi="Times New Roman"/>
          <w:color w:val="auto"/>
          <w:sz w:val="24"/>
          <w:szCs w:val="24"/>
        </w:rPr>
        <w:t xml:space="preserve"> para a divulgação da literatura antilhana no Brasil trilhou caminhos nos quais jovens entusiastas e talentosos como Henrique avançam a passos largos.</w:t>
      </w:r>
      <w:r w:rsidR="00E74DA3">
        <w:rPr>
          <w:rStyle w:val="fontstyle01"/>
          <w:rFonts w:ascii="Times New Roman" w:hAnsi="Times New Roman"/>
          <w:color w:val="auto"/>
          <w:sz w:val="24"/>
          <w:szCs w:val="24"/>
        </w:rPr>
        <w:t xml:space="preserve"> </w:t>
      </w:r>
    </w:p>
    <w:p w:rsidR="00B95290" w:rsidRPr="00927559" w:rsidRDefault="00B95290" w:rsidP="00C57730">
      <w:pPr>
        <w:pStyle w:val="Ttulo1"/>
        <w:ind w:firstLine="708"/>
        <w:rPr>
          <w:rStyle w:val="fontstyle01"/>
          <w:rFonts w:ascii="Times New Roman" w:hAnsi="Times New Roman"/>
          <w:color w:val="auto"/>
          <w:sz w:val="24"/>
          <w:szCs w:val="24"/>
        </w:rPr>
      </w:pPr>
      <w:r w:rsidRPr="00927559">
        <w:rPr>
          <w:rStyle w:val="fontstyle01"/>
          <w:rFonts w:ascii="Times New Roman" w:hAnsi="Times New Roman"/>
          <w:i/>
          <w:color w:val="auto"/>
          <w:sz w:val="24"/>
          <w:szCs w:val="24"/>
        </w:rPr>
        <w:t xml:space="preserve">Estilhaços </w:t>
      </w:r>
      <w:r w:rsidRPr="00927559">
        <w:rPr>
          <w:rStyle w:val="fontstyle01"/>
          <w:rFonts w:ascii="Times New Roman" w:hAnsi="Times New Roman"/>
          <w:color w:val="auto"/>
          <w:sz w:val="24"/>
          <w:szCs w:val="24"/>
        </w:rPr>
        <w:t xml:space="preserve">acolhe, em seguida, Frankétienne que possui, </w:t>
      </w:r>
      <w:r w:rsidR="0063532A">
        <w:rPr>
          <w:rStyle w:val="fontstyle01"/>
          <w:rFonts w:ascii="Times New Roman" w:hAnsi="Times New Roman"/>
          <w:color w:val="auto"/>
          <w:sz w:val="24"/>
          <w:szCs w:val="24"/>
        </w:rPr>
        <w:t>como</w:t>
      </w:r>
      <w:r w:rsidRPr="00927559">
        <w:rPr>
          <w:rStyle w:val="fontstyle01"/>
          <w:rFonts w:ascii="Times New Roman" w:hAnsi="Times New Roman"/>
          <w:color w:val="auto"/>
          <w:sz w:val="24"/>
          <w:szCs w:val="24"/>
        </w:rPr>
        <w:t xml:space="preserve"> Depestre, a carreira literária mais consolidada e premiada dos </w:t>
      </w:r>
      <w:r w:rsidR="00C57730">
        <w:rPr>
          <w:rStyle w:val="fontstyle01"/>
          <w:rFonts w:ascii="Times New Roman" w:hAnsi="Times New Roman"/>
          <w:color w:val="auto"/>
          <w:sz w:val="24"/>
          <w:szCs w:val="24"/>
        </w:rPr>
        <w:t xml:space="preserve">escritores </w:t>
      </w:r>
      <w:r w:rsidRPr="00927559">
        <w:rPr>
          <w:rStyle w:val="fontstyle01"/>
          <w:rFonts w:ascii="Times New Roman" w:hAnsi="Times New Roman"/>
          <w:color w:val="auto"/>
          <w:sz w:val="24"/>
          <w:szCs w:val="24"/>
        </w:rPr>
        <w:t xml:space="preserve">da antologia. Os dois poetas emergem na cena literária haitiana nos </w:t>
      </w:r>
      <w:r w:rsidR="00FA4C1C">
        <w:rPr>
          <w:rStyle w:val="fontstyle01"/>
          <w:rFonts w:ascii="Times New Roman" w:hAnsi="Times New Roman"/>
          <w:color w:val="auto"/>
          <w:sz w:val="24"/>
          <w:szCs w:val="24"/>
        </w:rPr>
        <w:t xml:space="preserve">anos </w:t>
      </w:r>
      <w:r w:rsidRPr="00927559">
        <w:rPr>
          <w:rStyle w:val="fontstyle01"/>
          <w:rFonts w:ascii="Times New Roman" w:hAnsi="Times New Roman"/>
          <w:color w:val="auto"/>
          <w:sz w:val="24"/>
          <w:szCs w:val="24"/>
        </w:rPr>
        <w:t>1940 e 1960, respectivamente. Frankétienne “concorrente sério ao Prêmio Nobel de Literatura”, em 2007, “nunca viu a tradução de um livro para o português” (A</w:t>
      </w:r>
      <w:r w:rsidR="009124F9">
        <w:rPr>
          <w:rStyle w:val="fontstyle01"/>
          <w:rFonts w:ascii="Times New Roman" w:hAnsi="Times New Roman"/>
          <w:color w:val="auto"/>
          <w:sz w:val="24"/>
          <w:szCs w:val="24"/>
        </w:rPr>
        <w:t>maral</w:t>
      </w:r>
      <w:r w:rsidRPr="00927559">
        <w:rPr>
          <w:rStyle w:val="fontstyle01"/>
          <w:rFonts w:ascii="Times New Roman" w:hAnsi="Times New Roman"/>
          <w:color w:val="auto"/>
          <w:sz w:val="24"/>
          <w:szCs w:val="24"/>
        </w:rPr>
        <w:t xml:space="preserve"> 2020</w:t>
      </w:r>
      <w:r w:rsidR="009124F9">
        <w:rPr>
          <w:rStyle w:val="fontstyle01"/>
          <w:rFonts w:ascii="Times New Roman" w:hAnsi="Times New Roman"/>
          <w:color w:val="auto"/>
          <w:sz w:val="24"/>
          <w:szCs w:val="24"/>
        </w:rPr>
        <w:t>:</w:t>
      </w:r>
      <w:r w:rsidRPr="00927559">
        <w:rPr>
          <w:rStyle w:val="fontstyle01"/>
          <w:rFonts w:ascii="Times New Roman" w:hAnsi="Times New Roman"/>
          <w:color w:val="auto"/>
          <w:sz w:val="24"/>
          <w:szCs w:val="24"/>
        </w:rPr>
        <w:t xml:space="preserve"> 6). </w:t>
      </w:r>
      <w:r w:rsidR="00927559" w:rsidRPr="00927559">
        <w:rPr>
          <w:rStyle w:val="fontstyle01"/>
          <w:rFonts w:ascii="Times New Roman" w:hAnsi="Times New Roman"/>
          <w:color w:val="auto"/>
          <w:sz w:val="24"/>
          <w:szCs w:val="24"/>
        </w:rPr>
        <w:t xml:space="preserve">Em entrevista concedida </w:t>
      </w:r>
      <w:r w:rsidR="00A658D0">
        <w:rPr>
          <w:rStyle w:val="fontstyle01"/>
          <w:rFonts w:ascii="Times New Roman" w:hAnsi="Times New Roman"/>
          <w:color w:val="auto"/>
          <w:sz w:val="24"/>
          <w:szCs w:val="24"/>
        </w:rPr>
        <w:t>à imprensa brasileira em 2007,</w:t>
      </w:r>
      <w:r w:rsidR="00927559" w:rsidRPr="00927559">
        <w:rPr>
          <w:rStyle w:val="fontstyle01"/>
          <w:rFonts w:ascii="Times New Roman" w:hAnsi="Times New Roman"/>
          <w:color w:val="auto"/>
          <w:sz w:val="24"/>
          <w:szCs w:val="24"/>
        </w:rPr>
        <w:t xml:space="preserve"> Frankétienne discorre sobre o Haiti:</w:t>
      </w:r>
    </w:p>
    <w:p w:rsidR="00927559" w:rsidRPr="00FA4C1C" w:rsidRDefault="00927559" w:rsidP="00FA4C1C">
      <w:pPr>
        <w:pStyle w:val="SemEspaamento"/>
        <w:ind w:left="2268"/>
        <w:jc w:val="both"/>
        <w:rPr>
          <w:rFonts w:ascii="Times New Roman" w:hAnsi="Times New Roman" w:cs="Times New Roman"/>
          <w:sz w:val="24"/>
        </w:rPr>
      </w:pPr>
      <w:r w:rsidRPr="00FA4C1C">
        <w:rPr>
          <w:rFonts w:ascii="Times New Roman" w:hAnsi="Times New Roman" w:cs="Times New Roman"/>
          <w:sz w:val="24"/>
        </w:rPr>
        <w:t>Enquanto a aldeia global vê o Haiti como a casa do inferno e do caos, Frankétienne inverte o estigma e sugere que o caos pode ser, sim, fecundo e positivo. Contrariando a opinião comum, proclama a desordem como fonte de vitalidade e mobilidade.</w:t>
      </w:r>
    </w:p>
    <w:p w:rsidR="00CC169D" w:rsidRDefault="00FA4C1C" w:rsidP="00FA4C1C">
      <w:pPr>
        <w:pStyle w:val="SemEspaamento"/>
        <w:ind w:left="2268"/>
        <w:jc w:val="both"/>
        <w:rPr>
          <w:rFonts w:ascii="Times New Roman" w:hAnsi="Times New Roman" w:cs="Times New Roman"/>
          <w:sz w:val="24"/>
        </w:rPr>
      </w:pPr>
      <w:r>
        <w:rPr>
          <w:rFonts w:ascii="Times New Roman" w:hAnsi="Times New Roman" w:cs="Times New Roman"/>
          <w:sz w:val="24"/>
        </w:rPr>
        <w:t>– A desordem é inspiradora –</w:t>
      </w:r>
      <w:r w:rsidR="00927559" w:rsidRPr="00FA4C1C">
        <w:rPr>
          <w:rFonts w:ascii="Times New Roman" w:hAnsi="Times New Roman" w:cs="Times New Roman"/>
          <w:sz w:val="24"/>
        </w:rPr>
        <w:t xml:space="preserve"> afirma. </w:t>
      </w:r>
      <w:r>
        <w:rPr>
          <w:rFonts w:ascii="Times New Roman" w:hAnsi="Times New Roman" w:cs="Times New Roman"/>
          <w:sz w:val="24"/>
        </w:rPr>
        <w:t xml:space="preserve">– </w:t>
      </w:r>
      <w:r w:rsidR="00927559" w:rsidRPr="00FA4C1C">
        <w:rPr>
          <w:rFonts w:ascii="Times New Roman" w:hAnsi="Times New Roman" w:cs="Times New Roman"/>
          <w:sz w:val="24"/>
        </w:rPr>
        <w:t>Escolhi ser bagunceiro, porque a bagunça faz a imaginação.</w:t>
      </w:r>
    </w:p>
    <w:p w:rsidR="00FA4C1C" w:rsidRPr="00FA4C1C" w:rsidRDefault="00FA4C1C" w:rsidP="00FA4C1C">
      <w:pPr>
        <w:pStyle w:val="SemEspaamento"/>
        <w:ind w:left="2268"/>
        <w:jc w:val="both"/>
        <w:rPr>
          <w:rFonts w:ascii="Times New Roman" w:hAnsi="Times New Roman" w:cs="Times New Roman"/>
          <w:sz w:val="24"/>
        </w:rPr>
      </w:pPr>
    </w:p>
    <w:p w:rsidR="00927559" w:rsidRDefault="00927559" w:rsidP="00FA4C1C">
      <w:pPr>
        <w:pStyle w:val="SemEspaamento"/>
        <w:ind w:left="2268"/>
        <w:jc w:val="both"/>
        <w:rPr>
          <w:rFonts w:ascii="Times New Roman" w:hAnsi="Times New Roman" w:cs="Times New Roman"/>
          <w:sz w:val="24"/>
        </w:rPr>
      </w:pPr>
      <w:r w:rsidRPr="00FA4C1C">
        <w:rPr>
          <w:rFonts w:ascii="Times New Roman" w:hAnsi="Times New Roman" w:cs="Times New Roman"/>
          <w:sz w:val="24"/>
        </w:rPr>
        <w:t>(T</w:t>
      </w:r>
      <w:r w:rsidR="009124F9">
        <w:rPr>
          <w:rFonts w:ascii="Times New Roman" w:hAnsi="Times New Roman" w:cs="Times New Roman"/>
          <w:sz w:val="24"/>
        </w:rPr>
        <w:t>orres</w:t>
      </w:r>
      <w:r w:rsidRPr="00FA4C1C">
        <w:rPr>
          <w:rFonts w:ascii="Times New Roman" w:hAnsi="Times New Roman" w:cs="Times New Roman"/>
          <w:sz w:val="24"/>
        </w:rPr>
        <w:t xml:space="preserve"> 2016)</w:t>
      </w:r>
    </w:p>
    <w:p w:rsidR="00FA4C1C" w:rsidRPr="00FA4C1C" w:rsidRDefault="00FA4C1C" w:rsidP="00FA4C1C">
      <w:pPr>
        <w:pStyle w:val="SemEspaamento"/>
        <w:ind w:left="2268"/>
        <w:jc w:val="both"/>
        <w:rPr>
          <w:rFonts w:ascii="Times New Roman" w:hAnsi="Times New Roman" w:cs="Times New Roman"/>
          <w:sz w:val="24"/>
        </w:rPr>
      </w:pPr>
    </w:p>
    <w:p w:rsidR="0063532A" w:rsidRDefault="00927559" w:rsidP="00FA4C1C">
      <w:pPr>
        <w:pStyle w:val="SemEspaamento"/>
        <w:jc w:val="both"/>
        <w:rPr>
          <w:rFonts w:ascii="Times New Roman" w:hAnsi="Times New Roman" w:cs="Times New Roman"/>
          <w:sz w:val="24"/>
        </w:rPr>
      </w:pPr>
      <w:r w:rsidRPr="00144910">
        <w:tab/>
      </w:r>
      <w:r w:rsidRPr="00FA4C1C">
        <w:rPr>
          <w:rFonts w:ascii="Times New Roman" w:hAnsi="Times New Roman" w:cs="Times New Roman"/>
          <w:sz w:val="24"/>
        </w:rPr>
        <w:t>Em</w:t>
      </w:r>
      <w:r w:rsidR="00FA4C1C" w:rsidRPr="00FA4C1C">
        <w:rPr>
          <w:rFonts w:ascii="Times New Roman" w:hAnsi="Times New Roman" w:cs="Times New Roman"/>
          <w:sz w:val="24"/>
        </w:rPr>
        <w:t xml:space="preserve"> outra parte da reportagem</w:t>
      </w:r>
      <w:r w:rsidRPr="00FA4C1C">
        <w:rPr>
          <w:rFonts w:ascii="Times New Roman" w:hAnsi="Times New Roman" w:cs="Times New Roman"/>
          <w:sz w:val="24"/>
        </w:rPr>
        <w:t>, o artista polivalente</w:t>
      </w:r>
      <w:r w:rsidR="0063532A">
        <w:rPr>
          <w:rFonts w:ascii="Times New Roman" w:hAnsi="Times New Roman" w:cs="Times New Roman"/>
          <w:sz w:val="24"/>
        </w:rPr>
        <w:t xml:space="preserve"> </w:t>
      </w:r>
      <w:r w:rsidRPr="00FA4C1C">
        <w:rPr>
          <w:rFonts w:ascii="Times New Roman" w:hAnsi="Times New Roman" w:cs="Times New Roman"/>
          <w:sz w:val="24"/>
        </w:rPr>
        <w:t>afirma que “</w:t>
      </w:r>
      <w:r w:rsidR="00CC169D" w:rsidRPr="00FA4C1C">
        <w:rPr>
          <w:rFonts w:ascii="Times New Roman" w:hAnsi="Times New Roman" w:cs="Times New Roman"/>
          <w:sz w:val="24"/>
        </w:rPr>
        <w:t>o</w:t>
      </w:r>
      <w:r w:rsidRPr="00FA4C1C">
        <w:rPr>
          <w:rFonts w:ascii="Times New Roman" w:hAnsi="Times New Roman" w:cs="Times New Roman"/>
          <w:sz w:val="24"/>
        </w:rPr>
        <w:t xml:space="preserve"> mal do Haiti é a estrutura distorcida que nos persegue desde o período colonial. É a cultura do ódio e da divisão, que só poderá ser mudada através da energia da palavra e da vibração do verbo” (</w:t>
      </w:r>
      <w:r w:rsidR="009124F9">
        <w:rPr>
          <w:rFonts w:ascii="Times New Roman" w:hAnsi="Times New Roman" w:cs="Times New Roman"/>
          <w:sz w:val="24"/>
        </w:rPr>
        <w:t xml:space="preserve">Torres </w:t>
      </w:r>
      <w:r w:rsidR="00D8570C" w:rsidRPr="00FA4C1C">
        <w:rPr>
          <w:rFonts w:ascii="Times New Roman" w:hAnsi="Times New Roman" w:cs="Times New Roman"/>
          <w:sz w:val="24"/>
        </w:rPr>
        <w:t>2016)</w:t>
      </w:r>
      <w:r w:rsidRPr="00FA4C1C">
        <w:rPr>
          <w:rFonts w:ascii="Times New Roman" w:hAnsi="Times New Roman" w:cs="Times New Roman"/>
          <w:sz w:val="24"/>
        </w:rPr>
        <w:t>.</w:t>
      </w:r>
    </w:p>
    <w:p w:rsidR="00B67D9F" w:rsidRPr="00DB2B1F" w:rsidRDefault="00CC169D" w:rsidP="00FA4C1C">
      <w:pPr>
        <w:pStyle w:val="SemEspaamento"/>
        <w:jc w:val="both"/>
        <w:rPr>
          <w:rFonts w:ascii="Times New Roman" w:hAnsi="Times New Roman" w:cs="Times New Roman"/>
          <w:sz w:val="24"/>
          <w:szCs w:val="24"/>
          <w:shd w:val="clear" w:color="auto" w:fill="FFFFFF"/>
        </w:rPr>
      </w:pPr>
      <w:r w:rsidRPr="00DB2B1F">
        <w:rPr>
          <w:rFonts w:ascii="Times New Roman" w:hAnsi="Times New Roman" w:cs="Times New Roman"/>
          <w:sz w:val="24"/>
          <w:szCs w:val="24"/>
        </w:rPr>
        <w:tab/>
        <w:t xml:space="preserve">As vozes femininas de </w:t>
      </w:r>
      <w:r w:rsidRPr="00DB2B1F">
        <w:rPr>
          <w:rFonts w:ascii="Times New Roman" w:hAnsi="Times New Roman" w:cs="Times New Roman"/>
          <w:i/>
          <w:sz w:val="24"/>
          <w:szCs w:val="24"/>
        </w:rPr>
        <w:t>Estilhaços</w:t>
      </w:r>
      <w:r w:rsidRPr="00DB2B1F">
        <w:rPr>
          <w:rFonts w:ascii="Times New Roman" w:hAnsi="Times New Roman" w:cs="Times New Roman"/>
          <w:sz w:val="24"/>
          <w:szCs w:val="24"/>
        </w:rPr>
        <w:t xml:space="preserve"> se apresentam p</w:t>
      </w:r>
      <w:r w:rsidR="00B67D9F">
        <w:rPr>
          <w:rFonts w:ascii="Times New Roman" w:hAnsi="Times New Roman" w:cs="Times New Roman"/>
          <w:sz w:val="24"/>
          <w:szCs w:val="24"/>
        </w:rPr>
        <w:t>elas poéticas de</w:t>
      </w:r>
      <w:r w:rsidRPr="00DB2B1F">
        <w:rPr>
          <w:rFonts w:ascii="Times New Roman" w:hAnsi="Times New Roman" w:cs="Times New Roman"/>
          <w:sz w:val="24"/>
          <w:szCs w:val="24"/>
        </w:rPr>
        <w:t xml:space="preserve"> </w:t>
      </w:r>
      <w:r w:rsidRPr="00DB2B1F">
        <w:rPr>
          <w:rFonts w:ascii="Times New Roman" w:hAnsi="Times New Roman" w:cs="Times New Roman"/>
          <w:sz w:val="24"/>
          <w:szCs w:val="24"/>
          <w:shd w:val="clear" w:color="auto" w:fill="FFFFFF"/>
        </w:rPr>
        <w:t>Marie-Cé</w:t>
      </w:r>
      <w:r w:rsidR="00602EEE">
        <w:rPr>
          <w:rFonts w:ascii="Times New Roman" w:hAnsi="Times New Roman" w:cs="Times New Roman"/>
          <w:sz w:val="24"/>
          <w:szCs w:val="24"/>
          <w:shd w:val="clear" w:color="auto" w:fill="FFFFFF"/>
        </w:rPr>
        <w:t>lie</w:t>
      </w:r>
      <w:r w:rsidRPr="00DB2B1F">
        <w:rPr>
          <w:rFonts w:ascii="Times New Roman" w:hAnsi="Times New Roman" w:cs="Times New Roman"/>
          <w:sz w:val="24"/>
          <w:szCs w:val="24"/>
          <w:shd w:val="clear" w:color="auto" w:fill="FFFFFF"/>
        </w:rPr>
        <w:t xml:space="preserve"> Agnant e Évelyne Trouillot. “</w:t>
      </w:r>
      <w:r w:rsidR="00B67D9F">
        <w:rPr>
          <w:rFonts w:ascii="Times New Roman" w:hAnsi="Times New Roman" w:cs="Times New Roman"/>
          <w:sz w:val="24"/>
          <w:szCs w:val="24"/>
          <w:shd w:val="clear" w:color="auto" w:fill="FFFFFF"/>
        </w:rPr>
        <w:t>E</w:t>
      </w:r>
      <w:r w:rsidRPr="00DB2B1F">
        <w:rPr>
          <w:rFonts w:ascii="Times New Roman" w:hAnsi="Times New Roman" w:cs="Times New Roman"/>
          <w:sz w:val="24"/>
          <w:szCs w:val="24"/>
          <w:shd w:val="clear" w:color="auto" w:fill="FFFFFF"/>
        </w:rPr>
        <w:t>m todo o meu trabalho, você pode sentir esse senso muito ativo de militância” (</w:t>
      </w:r>
      <w:r w:rsidR="009124F9" w:rsidRPr="009124F9">
        <w:rPr>
          <w:rFonts w:ascii="Times New Roman" w:hAnsi="Times New Roman" w:cs="Times New Roman"/>
          <w:sz w:val="24"/>
          <w:szCs w:val="24"/>
          <w:shd w:val="clear" w:color="auto" w:fill="FFFFFF"/>
        </w:rPr>
        <w:t>Spear</w:t>
      </w:r>
      <w:r w:rsidRPr="009124F9">
        <w:rPr>
          <w:rFonts w:ascii="Times New Roman" w:hAnsi="Times New Roman" w:cs="Times New Roman"/>
          <w:sz w:val="24"/>
          <w:szCs w:val="24"/>
          <w:shd w:val="clear" w:color="auto" w:fill="FFFFFF"/>
        </w:rPr>
        <w:t xml:space="preserve"> </w:t>
      </w:r>
      <w:r w:rsidR="0092526A" w:rsidRPr="00DB2B1F">
        <w:rPr>
          <w:rFonts w:ascii="Times New Roman" w:hAnsi="Times New Roman" w:cs="Times New Roman"/>
          <w:sz w:val="24"/>
          <w:szCs w:val="24"/>
          <w:shd w:val="clear" w:color="auto" w:fill="FFFFFF"/>
        </w:rPr>
        <w:t>2009a)</w:t>
      </w:r>
      <w:r w:rsidR="00B67D9F">
        <w:rPr>
          <w:rFonts w:ascii="Times New Roman" w:hAnsi="Times New Roman" w:cs="Times New Roman"/>
          <w:sz w:val="24"/>
          <w:szCs w:val="24"/>
          <w:shd w:val="clear" w:color="auto" w:fill="FFFFFF"/>
        </w:rPr>
        <w:t xml:space="preserve">, </w:t>
      </w:r>
      <w:r w:rsidR="007E02F3">
        <w:rPr>
          <w:rFonts w:ascii="Times New Roman" w:hAnsi="Times New Roman" w:cs="Times New Roman"/>
          <w:sz w:val="24"/>
          <w:szCs w:val="24"/>
          <w:shd w:val="clear" w:color="auto" w:fill="FFFFFF"/>
        </w:rPr>
        <w:t>confessa</w:t>
      </w:r>
      <w:r w:rsidR="00B67D9F" w:rsidRPr="00DB2B1F">
        <w:rPr>
          <w:rFonts w:ascii="Times New Roman" w:hAnsi="Times New Roman" w:cs="Times New Roman"/>
          <w:sz w:val="24"/>
          <w:szCs w:val="24"/>
          <w:shd w:val="clear" w:color="auto" w:fill="FFFFFF"/>
        </w:rPr>
        <w:t xml:space="preserve"> A</w:t>
      </w:r>
      <w:r w:rsidR="00B67D9F">
        <w:rPr>
          <w:rFonts w:ascii="Times New Roman" w:hAnsi="Times New Roman" w:cs="Times New Roman"/>
          <w:sz w:val="24"/>
          <w:szCs w:val="24"/>
          <w:shd w:val="clear" w:color="auto" w:fill="FFFFFF"/>
        </w:rPr>
        <w:t xml:space="preserve">gnant, </w:t>
      </w:r>
      <w:r w:rsidR="0092526A" w:rsidRPr="00DB2B1F">
        <w:rPr>
          <w:rFonts w:ascii="Times New Roman" w:hAnsi="Times New Roman" w:cs="Times New Roman"/>
          <w:sz w:val="24"/>
          <w:szCs w:val="24"/>
          <w:shd w:val="clear" w:color="auto" w:fill="FFFFFF"/>
        </w:rPr>
        <w:t>chamando a atenção para</w:t>
      </w:r>
      <w:r w:rsidR="00DB2B1F" w:rsidRPr="00DB2B1F">
        <w:rPr>
          <w:rFonts w:ascii="Times New Roman" w:hAnsi="Times New Roman" w:cs="Times New Roman"/>
          <w:sz w:val="24"/>
          <w:szCs w:val="24"/>
          <w:shd w:val="clear" w:color="auto" w:fill="FFFFFF"/>
        </w:rPr>
        <w:t xml:space="preserve"> </w:t>
      </w:r>
      <w:r w:rsidR="00DB2B1F">
        <w:rPr>
          <w:rFonts w:ascii="Times New Roman" w:hAnsi="Times New Roman" w:cs="Times New Roman"/>
          <w:sz w:val="24"/>
          <w:szCs w:val="24"/>
          <w:shd w:val="clear" w:color="auto" w:fill="FFFFFF"/>
        </w:rPr>
        <w:t>a rebeldia e o engaj</w:t>
      </w:r>
      <w:r w:rsidR="00B67D9F">
        <w:rPr>
          <w:rFonts w:ascii="Times New Roman" w:hAnsi="Times New Roman" w:cs="Times New Roman"/>
          <w:sz w:val="24"/>
          <w:szCs w:val="24"/>
          <w:shd w:val="clear" w:color="auto" w:fill="FFFFFF"/>
        </w:rPr>
        <w:t xml:space="preserve">amento intrínsecos tanto </w:t>
      </w:r>
      <w:r w:rsidR="007E02F3">
        <w:rPr>
          <w:rFonts w:ascii="Times New Roman" w:hAnsi="Times New Roman" w:cs="Times New Roman"/>
          <w:sz w:val="24"/>
          <w:szCs w:val="24"/>
          <w:shd w:val="clear" w:color="auto" w:fill="FFFFFF"/>
        </w:rPr>
        <w:t>em suas próprias produções</w:t>
      </w:r>
      <w:r w:rsidR="00B67D9F">
        <w:rPr>
          <w:rFonts w:ascii="Times New Roman" w:hAnsi="Times New Roman" w:cs="Times New Roman"/>
          <w:sz w:val="24"/>
          <w:szCs w:val="24"/>
          <w:shd w:val="clear" w:color="auto" w:fill="FFFFFF"/>
        </w:rPr>
        <w:t xml:space="preserve"> quanto</w:t>
      </w:r>
      <w:r w:rsidR="007E02F3">
        <w:rPr>
          <w:rFonts w:ascii="Times New Roman" w:hAnsi="Times New Roman" w:cs="Times New Roman"/>
          <w:sz w:val="24"/>
          <w:szCs w:val="24"/>
          <w:shd w:val="clear" w:color="auto" w:fill="FFFFFF"/>
        </w:rPr>
        <w:t xml:space="preserve"> no conjunto da</w:t>
      </w:r>
      <w:r w:rsidR="00B67D9F">
        <w:rPr>
          <w:rFonts w:ascii="Times New Roman" w:hAnsi="Times New Roman" w:cs="Times New Roman"/>
          <w:sz w:val="24"/>
          <w:szCs w:val="24"/>
          <w:shd w:val="clear" w:color="auto" w:fill="FFFFFF"/>
        </w:rPr>
        <w:t xml:space="preserve"> </w:t>
      </w:r>
      <w:r w:rsidR="00DB2B1F" w:rsidRPr="00DB2B1F">
        <w:rPr>
          <w:rFonts w:ascii="Times New Roman" w:hAnsi="Times New Roman" w:cs="Times New Roman"/>
          <w:sz w:val="24"/>
          <w:szCs w:val="24"/>
          <w:shd w:val="clear" w:color="auto" w:fill="FFFFFF"/>
        </w:rPr>
        <w:t xml:space="preserve">antologia. </w:t>
      </w:r>
      <w:r w:rsidR="0092526A" w:rsidRPr="00DB2B1F">
        <w:rPr>
          <w:rFonts w:ascii="Times New Roman" w:hAnsi="Times New Roman" w:cs="Times New Roman"/>
          <w:sz w:val="24"/>
          <w:szCs w:val="24"/>
        </w:rPr>
        <w:t>“</w:t>
      </w:r>
      <w:r w:rsidR="00DB2B1F" w:rsidRPr="00DB2B1F">
        <w:rPr>
          <w:rFonts w:ascii="Times New Roman" w:hAnsi="Times New Roman" w:cs="Times New Roman"/>
          <w:sz w:val="24"/>
          <w:szCs w:val="24"/>
        </w:rPr>
        <w:t xml:space="preserve">A revolta contra os </w:t>
      </w:r>
      <w:r w:rsidR="0092526A" w:rsidRPr="00DB2B1F">
        <w:rPr>
          <w:rFonts w:ascii="Times New Roman" w:hAnsi="Times New Roman" w:cs="Times New Roman"/>
          <w:sz w:val="24"/>
          <w:szCs w:val="24"/>
        </w:rPr>
        <w:t>donos do mundo tem força nessa poesia” (</w:t>
      </w:r>
      <w:r w:rsidR="008E318B">
        <w:rPr>
          <w:rFonts w:ascii="Times New Roman" w:hAnsi="Times New Roman" w:cs="Times New Roman"/>
          <w:sz w:val="24"/>
          <w:szCs w:val="24"/>
          <w:shd w:val="clear" w:color="auto" w:fill="FFFFFF"/>
        </w:rPr>
        <w:t>Falkemback</w:t>
      </w:r>
      <w:r w:rsidR="008E318B" w:rsidRPr="00DB2B1F">
        <w:rPr>
          <w:rFonts w:ascii="Times New Roman" w:hAnsi="Times New Roman" w:cs="Times New Roman"/>
          <w:sz w:val="24"/>
          <w:szCs w:val="24"/>
        </w:rPr>
        <w:t xml:space="preserve"> </w:t>
      </w:r>
      <w:r w:rsidR="0092526A" w:rsidRPr="00DB2B1F">
        <w:rPr>
          <w:rFonts w:ascii="Times New Roman" w:hAnsi="Times New Roman" w:cs="Times New Roman"/>
          <w:sz w:val="24"/>
          <w:szCs w:val="24"/>
        </w:rPr>
        <w:t>2020, p. 34)</w:t>
      </w:r>
      <w:r w:rsidR="0063532A">
        <w:rPr>
          <w:rFonts w:ascii="Times New Roman" w:hAnsi="Times New Roman" w:cs="Times New Roman"/>
          <w:sz w:val="24"/>
          <w:szCs w:val="24"/>
          <w:shd w:val="clear" w:color="auto" w:fill="FFFFFF"/>
        </w:rPr>
        <w:t xml:space="preserve">. </w:t>
      </w:r>
      <w:r w:rsidR="00DB2B1F">
        <w:rPr>
          <w:rFonts w:ascii="Times New Roman" w:hAnsi="Times New Roman" w:cs="Times New Roman"/>
          <w:sz w:val="24"/>
          <w:szCs w:val="24"/>
        </w:rPr>
        <w:t xml:space="preserve">De fato, a política e o compromisso coletivo </w:t>
      </w:r>
      <w:r w:rsidR="00DB2B1F" w:rsidRPr="00FA4C1C">
        <w:rPr>
          <w:rFonts w:ascii="Times New Roman" w:hAnsi="Times New Roman" w:cs="Times New Roman"/>
          <w:sz w:val="24"/>
        </w:rPr>
        <w:t>–</w:t>
      </w:r>
      <w:r w:rsidR="00DB2B1F">
        <w:rPr>
          <w:rFonts w:ascii="Times New Roman" w:hAnsi="Times New Roman" w:cs="Times New Roman"/>
          <w:sz w:val="24"/>
          <w:szCs w:val="24"/>
        </w:rPr>
        <w:t xml:space="preserve"> “nossas vozes aglutinadas” (</w:t>
      </w:r>
      <w:r w:rsidR="00B67D9F">
        <w:rPr>
          <w:rFonts w:ascii="Times New Roman" w:hAnsi="Times New Roman" w:cs="Times New Roman"/>
          <w:sz w:val="24"/>
          <w:szCs w:val="24"/>
        </w:rPr>
        <w:t>A</w:t>
      </w:r>
      <w:r w:rsidR="009124F9">
        <w:rPr>
          <w:rFonts w:ascii="Times New Roman" w:hAnsi="Times New Roman" w:cs="Times New Roman"/>
          <w:sz w:val="24"/>
          <w:szCs w:val="24"/>
        </w:rPr>
        <w:t>maral 2</w:t>
      </w:r>
      <w:r w:rsidR="00B67D9F">
        <w:rPr>
          <w:rFonts w:ascii="Times New Roman" w:hAnsi="Times New Roman" w:cs="Times New Roman"/>
          <w:sz w:val="24"/>
          <w:szCs w:val="24"/>
        </w:rPr>
        <w:t>020</w:t>
      </w:r>
      <w:r w:rsidR="009124F9">
        <w:rPr>
          <w:rFonts w:ascii="Times New Roman" w:hAnsi="Times New Roman" w:cs="Times New Roman"/>
          <w:sz w:val="24"/>
          <w:szCs w:val="24"/>
        </w:rPr>
        <w:t>:</w:t>
      </w:r>
      <w:r w:rsidR="00DB2B1F">
        <w:rPr>
          <w:rFonts w:ascii="Times New Roman" w:hAnsi="Times New Roman" w:cs="Times New Roman"/>
          <w:sz w:val="24"/>
          <w:szCs w:val="24"/>
        </w:rPr>
        <w:t xml:space="preserve"> 29) </w:t>
      </w:r>
      <w:r w:rsidR="00DB2B1F" w:rsidRPr="00FA4C1C">
        <w:rPr>
          <w:rFonts w:ascii="Times New Roman" w:hAnsi="Times New Roman" w:cs="Times New Roman"/>
          <w:sz w:val="24"/>
        </w:rPr>
        <w:t>–</w:t>
      </w:r>
      <w:r w:rsidR="00DB2B1F">
        <w:rPr>
          <w:rFonts w:ascii="Times New Roman" w:hAnsi="Times New Roman" w:cs="Times New Roman"/>
          <w:sz w:val="24"/>
          <w:szCs w:val="24"/>
        </w:rPr>
        <w:t xml:space="preserve"> imperam</w:t>
      </w:r>
      <w:r w:rsidR="00B67D9F">
        <w:rPr>
          <w:rFonts w:ascii="Times New Roman" w:hAnsi="Times New Roman" w:cs="Times New Roman"/>
          <w:sz w:val="24"/>
          <w:szCs w:val="24"/>
        </w:rPr>
        <w:t xml:space="preserve"> na antologia</w:t>
      </w:r>
      <w:r w:rsidR="00DB2B1F">
        <w:rPr>
          <w:rFonts w:ascii="Times New Roman" w:hAnsi="Times New Roman" w:cs="Times New Roman"/>
          <w:sz w:val="24"/>
          <w:szCs w:val="24"/>
        </w:rPr>
        <w:t xml:space="preserve"> como linhas de força que mobilizam “sulcos da memória” (</w:t>
      </w:r>
      <w:r w:rsidR="00B67D9F">
        <w:rPr>
          <w:rFonts w:ascii="Times New Roman" w:hAnsi="Times New Roman" w:cs="Times New Roman"/>
          <w:sz w:val="24"/>
          <w:szCs w:val="24"/>
        </w:rPr>
        <w:t>2020</w:t>
      </w:r>
      <w:r w:rsidR="009124F9">
        <w:rPr>
          <w:rFonts w:ascii="Times New Roman" w:hAnsi="Times New Roman" w:cs="Times New Roman"/>
          <w:sz w:val="24"/>
          <w:szCs w:val="24"/>
        </w:rPr>
        <w:t>:</w:t>
      </w:r>
      <w:r w:rsidR="00DB2B1F">
        <w:rPr>
          <w:rFonts w:ascii="Times New Roman" w:hAnsi="Times New Roman" w:cs="Times New Roman"/>
          <w:sz w:val="24"/>
          <w:szCs w:val="24"/>
        </w:rPr>
        <w:t xml:space="preserve"> 41), “cinzas já arrefecidas</w:t>
      </w:r>
      <w:r w:rsidR="001B5AF5">
        <w:rPr>
          <w:rFonts w:ascii="Times New Roman" w:hAnsi="Times New Roman" w:cs="Times New Roman"/>
          <w:sz w:val="24"/>
          <w:szCs w:val="24"/>
        </w:rPr>
        <w:t>” (</w:t>
      </w:r>
      <w:r w:rsidR="009124F9">
        <w:rPr>
          <w:rFonts w:ascii="Times New Roman" w:hAnsi="Times New Roman" w:cs="Times New Roman"/>
          <w:sz w:val="24"/>
          <w:szCs w:val="24"/>
        </w:rPr>
        <w:t xml:space="preserve">2020: </w:t>
      </w:r>
      <w:r w:rsidR="00B67D9F">
        <w:rPr>
          <w:rFonts w:ascii="Times New Roman" w:hAnsi="Times New Roman" w:cs="Times New Roman"/>
          <w:sz w:val="24"/>
          <w:szCs w:val="24"/>
        </w:rPr>
        <w:t>39), “cicatrizes” (</w:t>
      </w:r>
      <w:r w:rsidR="009124F9">
        <w:rPr>
          <w:rFonts w:ascii="Times New Roman" w:hAnsi="Times New Roman" w:cs="Times New Roman"/>
          <w:sz w:val="24"/>
          <w:szCs w:val="24"/>
        </w:rPr>
        <w:t xml:space="preserve">2020: </w:t>
      </w:r>
      <w:r w:rsidR="00B67D9F">
        <w:rPr>
          <w:rFonts w:ascii="Times New Roman" w:hAnsi="Times New Roman" w:cs="Times New Roman"/>
          <w:sz w:val="24"/>
          <w:szCs w:val="24"/>
        </w:rPr>
        <w:t>59) e</w:t>
      </w:r>
      <w:r w:rsidR="00DB2B1F">
        <w:rPr>
          <w:rFonts w:ascii="Times New Roman" w:hAnsi="Times New Roman" w:cs="Times New Roman"/>
          <w:sz w:val="24"/>
          <w:szCs w:val="24"/>
        </w:rPr>
        <w:t xml:space="preserve"> “acessos de piromania profunda” (</w:t>
      </w:r>
      <w:r w:rsidR="004923B3">
        <w:rPr>
          <w:rFonts w:ascii="Times New Roman" w:hAnsi="Times New Roman" w:cs="Times New Roman"/>
          <w:sz w:val="24"/>
          <w:szCs w:val="24"/>
        </w:rPr>
        <w:t xml:space="preserve">2020: </w:t>
      </w:r>
      <w:r w:rsidR="00DB2B1F">
        <w:rPr>
          <w:rFonts w:ascii="Times New Roman" w:hAnsi="Times New Roman" w:cs="Times New Roman"/>
          <w:sz w:val="24"/>
          <w:szCs w:val="24"/>
        </w:rPr>
        <w:t xml:space="preserve">71) dispostos a criar uma </w:t>
      </w:r>
      <w:r w:rsidR="00B67D9F">
        <w:rPr>
          <w:rFonts w:ascii="Times New Roman" w:hAnsi="Times New Roman" w:cs="Times New Roman"/>
          <w:sz w:val="24"/>
          <w:szCs w:val="24"/>
        </w:rPr>
        <w:t>“</w:t>
      </w:r>
      <w:r w:rsidR="00DB2B1F">
        <w:rPr>
          <w:rFonts w:ascii="Times New Roman" w:hAnsi="Times New Roman" w:cs="Times New Roman"/>
          <w:sz w:val="24"/>
          <w:szCs w:val="24"/>
        </w:rPr>
        <w:t>FRATERNIDADE CONTRA</w:t>
      </w:r>
      <w:r w:rsidR="00B67D9F">
        <w:rPr>
          <w:rFonts w:ascii="Times New Roman" w:hAnsi="Times New Roman" w:cs="Times New Roman"/>
          <w:sz w:val="24"/>
          <w:szCs w:val="24"/>
        </w:rPr>
        <w:t>”</w:t>
      </w:r>
      <w:r w:rsidR="00DB2B1F">
        <w:rPr>
          <w:rFonts w:ascii="Times New Roman" w:hAnsi="Times New Roman" w:cs="Times New Roman"/>
          <w:sz w:val="24"/>
          <w:szCs w:val="24"/>
        </w:rPr>
        <w:t xml:space="preserve"> (</w:t>
      </w:r>
      <w:r w:rsidR="004923B3">
        <w:rPr>
          <w:rFonts w:ascii="Times New Roman" w:hAnsi="Times New Roman" w:cs="Times New Roman"/>
          <w:sz w:val="24"/>
          <w:szCs w:val="24"/>
        </w:rPr>
        <w:t xml:space="preserve">2020: </w:t>
      </w:r>
      <w:r w:rsidR="00DB2B1F">
        <w:rPr>
          <w:rFonts w:ascii="Times New Roman" w:hAnsi="Times New Roman" w:cs="Times New Roman"/>
          <w:sz w:val="24"/>
          <w:szCs w:val="24"/>
        </w:rPr>
        <w:t>71)</w:t>
      </w:r>
      <w:r w:rsidR="00B67D9F">
        <w:rPr>
          <w:rFonts w:ascii="Times New Roman" w:hAnsi="Times New Roman" w:cs="Times New Roman"/>
          <w:sz w:val="24"/>
          <w:szCs w:val="24"/>
        </w:rPr>
        <w:t xml:space="preserve">. </w:t>
      </w:r>
    </w:p>
    <w:p w:rsidR="00B67D9F" w:rsidRDefault="00B67D9F" w:rsidP="00FA4C1C">
      <w:pPr>
        <w:pStyle w:val="SemEspaamen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b/>
      </w:r>
    </w:p>
    <w:p w:rsidR="00927559" w:rsidRPr="00FA4C1C" w:rsidRDefault="00E435A9" w:rsidP="007A44B4">
      <w:pPr>
        <w:spacing w:line="240" w:lineRule="auto"/>
        <w:jc w:val="both"/>
        <w:rPr>
          <w:rFonts w:ascii="Times New Roman" w:hAnsi="Times New Roman" w:cs="Times New Roman"/>
          <w:sz w:val="24"/>
          <w:szCs w:val="24"/>
        </w:rPr>
      </w:pPr>
      <w:r>
        <w:rPr>
          <w:rFonts w:ascii="Segoe UI" w:hAnsi="Segoe UI" w:cs="Segoe UI"/>
          <w:sz w:val="27"/>
          <w:szCs w:val="27"/>
        </w:rPr>
        <w:tab/>
      </w:r>
      <w:r w:rsidRPr="00FA4C1C">
        <w:rPr>
          <w:rFonts w:ascii="Times New Roman" w:hAnsi="Times New Roman" w:cs="Times New Roman"/>
          <w:sz w:val="24"/>
          <w:szCs w:val="24"/>
        </w:rPr>
        <w:t xml:space="preserve">Agnant e Trouillot aludem para </w:t>
      </w:r>
      <w:r w:rsidR="00FA4C1C" w:rsidRPr="00FA4C1C">
        <w:rPr>
          <w:rFonts w:ascii="Times New Roman" w:hAnsi="Times New Roman" w:cs="Times New Roman"/>
          <w:sz w:val="24"/>
          <w:szCs w:val="24"/>
        </w:rPr>
        <w:t xml:space="preserve">o espelhamento do Haiti em suas poéticas. </w:t>
      </w:r>
      <w:r w:rsidR="00FA4C1C">
        <w:rPr>
          <w:rFonts w:ascii="Times New Roman" w:hAnsi="Times New Roman" w:cs="Times New Roman"/>
          <w:sz w:val="24"/>
          <w:szCs w:val="24"/>
        </w:rPr>
        <w:t>São mulheres-poetas transpassadas pela ilha que escrevem no intuito de criar uma interlocução com este espaço vib</w:t>
      </w:r>
      <w:r w:rsidR="00186446">
        <w:rPr>
          <w:rFonts w:ascii="Times New Roman" w:hAnsi="Times New Roman" w:cs="Times New Roman"/>
          <w:sz w:val="24"/>
          <w:szCs w:val="24"/>
        </w:rPr>
        <w:t xml:space="preserve">rante que as forjou numa ciranda de </w:t>
      </w:r>
      <w:r w:rsidR="00FA4C1C">
        <w:rPr>
          <w:rFonts w:ascii="Times New Roman" w:hAnsi="Times New Roman" w:cs="Times New Roman"/>
          <w:sz w:val="24"/>
          <w:szCs w:val="24"/>
        </w:rPr>
        <w:t>êxitos e fragilidades. Trouillot se refer</w:t>
      </w:r>
      <w:r w:rsidR="00186446">
        <w:rPr>
          <w:rFonts w:ascii="Times New Roman" w:hAnsi="Times New Roman" w:cs="Times New Roman"/>
          <w:sz w:val="24"/>
          <w:szCs w:val="24"/>
        </w:rPr>
        <w:t>e ao Haiti nos seguintes versos</w:t>
      </w:r>
      <w:r w:rsidR="00FA4C1C">
        <w:rPr>
          <w:rFonts w:ascii="Times New Roman" w:hAnsi="Times New Roman" w:cs="Times New Roman"/>
          <w:sz w:val="24"/>
          <w:szCs w:val="24"/>
        </w:rPr>
        <w:t xml:space="preserve">: “Mas hoje </w:t>
      </w:r>
      <w:r w:rsidR="002B21C2">
        <w:rPr>
          <w:rFonts w:ascii="Times New Roman" w:hAnsi="Times New Roman" w:cs="Times New Roman"/>
          <w:sz w:val="24"/>
          <w:szCs w:val="24"/>
        </w:rPr>
        <w:t>minha ilha dobrou sua asa e eu recolho nela minha pena de pássar</w:t>
      </w:r>
      <w:r w:rsidR="00FC1E4E">
        <w:rPr>
          <w:rFonts w:ascii="Times New Roman" w:hAnsi="Times New Roman" w:cs="Times New Roman"/>
          <w:sz w:val="24"/>
          <w:szCs w:val="24"/>
        </w:rPr>
        <w:t>o dilacerado entre a certeza e</w:t>
      </w:r>
      <w:r w:rsidR="002B21C2">
        <w:rPr>
          <w:rFonts w:ascii="Times New Roman" w:hAnsi="Times New Roman" w:cs="Times New Roman"/>
          <w:sz w:val="24"/>
          <w:szCs w:val="24"/>
        </w:rPr>
        <w:t xml:space="preserve"> o voo na beleza esmeralda de sua história palpitante” (</w:t>
      </w:r>
      <w:r w:rsidR="004923B3">
        <w:rPr>
          <w:rFonts w:ascii="Times New Roman" w:hAnsi="Times New Roman" w:cs="Times New Roman"/>
          <w:sz w:val="24"/>
          <w:szCs w:val="24"/>
        </w:rPr>
        <w:t xml:space="preserve">Amaral 2020: </w:t>
      </w:r>
      <w:r w:rsidR="002B21C2">
        <w:rPr>
          <w:rFonts w:ascii="Times New Roman" w:hAnsi="Times New Roman" w:cs="Times New Roman"/>
          <w:sz w:val="24"/>
          <w:szCs w:val="24"/>
        </w:rPr>
        <w:t>53) e Agnant constrói um eu-lírico que “busca obstinadamente / nos escombros de um país perdido / esta língua de luz” (</w:t>
      </w:r>
      <w:r w:rsidR="004923B3">
        <w:rPr>
          <w:rFonts w:ascii="Times New Roman" w:hAnsi="Times New Roman" w:cs="Times New Roman"/>
          <w:sz w:val="24"/>
          <w:szCs w:val="24"/>
        </w:rPr>
        <w:t>Amaral 2020: 4</w:t>
      </w:r>
      <w:r w:rsidR="002B21C2">
        <w:rPr>
          <w:rFonts w:ascii="Times New Roman" w:hAnsi="Times New Roman" w:cs="Times New Roman"/>
          <w:sz w:val="24"/>
          <w:szCs w:val="24"/>
        </w:rPr>
        <w:t xml:space="preserve">9). Enquanto a primeira evoca </w:t>
      </w:r>
      <w:r w:rsidR="00186446">
        <w:rPr>
          <w:rFonts w:ascii="Times New Roman" w:hAnsi="Times New Roman" w:cs="Times New Roman"/>
          <w:sz w:val="24"/>
          <w:szCs w:val="24"/>
        </w:rPr>
        <w:t>o Haiti pela</w:t>
      </w:r>
      <w:r w:rsidR="002B21C2">
        <w:rPr>
          <w:rFonts w:ascii="Times New Roman" w:hAnsi="Times New Roman" w:cs="Times New Roman"/>
          <w:sz w:val="24"/>
          <w:szCs w:val="24"/>
        </w:rPr>
        <w:t xml:space="preserve"> perspectiva de uma fragilidade de pássaro ferido a ser acolhido, a outra aposta no Haiti na perspectiva de uma língua de luz capaz de conceber vida. Por certo, “para dizer minha tão doce ilha / queria poemas em botões de fagulhas / e palavras pirilampas no fundo do poço”</w:t>
      </w:r>
      <w:r w:rsidR="00186446">
        <w:rPr>
          <w:rFonts w:ascii="Times New Roman" w:hAnsi="Times New Roman" w:cs="Times New Roman"/>
          <w:sz w:val="24"/>
          <w:szCs w:val="24"/>
        </w:rPr>
        <w:t xml:space="preserve"> (</w:t>
      </w:r>
      <w:r w:rsidR="004923B3">
        <w:rPr>
          <w:rFonts w:ascii="Times New Roman" w:hAnsi="Times New Roman" w:cs="Times New Roman"/>
          <w:sz w:val="24"/>
          <w:szCs w:val="24"/>
        </w:rPr>
        <w:t xml:space="preserve">Amaral 2020: </w:t>
      </w:r>
      <w:r w:rsidR="00186446">
        <w:rPr>
          <w:rFonts w:ascii="Times New Roman" w:hAnsi="Times New Roman" w:cs="Times New Roman"/>
          <w:sz w:val="24"/>
          <w:szCs w:val="24"/>
        </w:rPr>
        <w:t>59)</w:t>
      </w:r>
      <w:r w:rsidR="00A1393C">
        <w:rPr>
          <w:rFonts w:ascii="Times New Roman" w:hAnsi="Times New Roman" w:cs="Times New Roman"/>
          <w:sz w:val="24"/>
          <w:szCs w:val="24"/>
        </w:rPr>
        <w:t>, revela Trouillot</w:t>
      </w:r>
      <w:r w:rsidR="00186446">
        <w:rPr>
          <w:rFonts w:ascii="Times New Roman" w:hAnsi="Times New Roman" w:cs="Times New Roman"/>
          <w:sz w:val="24"/>
          <w:szCs w:val="24"/>
        </w:rPr>
        <w:t xml:space="preserve">. E eis o Haiti concebido textualmente por sua história palpitante, país </w:t>
      </w:r>
      <w:r w:rsidR="00186446">
        <w:rPr>
          <w:rFonts w:ascii="Times New Roman" w:hAnsi="Times New Roman" w:cs="Times New Roman"/>
          <w:sz w:val="24"/>
          <w:szCs w:val="24"/>
        </w:rPr>
        <w:lastRenderedPageBreak/>
        <w:t xml:space="preserve">perdido e doce ilha, tirando partido da força de todas as suas </w:t>
      </w:r>
      <w:r w:rsidR="0005518A">
        <w:rPr>
          <w:rFonts w:ascii="Times New Roman" w:hAnsi="Times New Roman" w:cs="Times New Roman"/>
          <w:sz w:val="24"/>
          <w:szCs w:val="24"/>
        </w:rPr>
        <w:t>ambigu</w:t>
      </w:r>
      <w:r w:rsidR="00186446">
        <w:rPr>
          <w:rFonts w:ascii="Times New Roman" w:hAnsi="Times New Roman" w:cs="Times New Roman"/>
          <w:sz w:val="24"/>
          <w:szCs w:val="24"/>
        </w:rPr>
        <w:t>idades</w:t>
      </w:r>
      <w:r w:rsidR="00A1393C">
        <w:rPr>
          <w:rFonts w:ascii="Times New Roman" w:hAnsi="Times New Roman" w:cs="Times New Roman"/>
          <w:sz w:val="24"/>
          <w:szCs w:val="24"/>
        </w:rPr>
        <w:t xml:space="preserve"> num emaranhado repleto de força motriz.</w:t>
      </w:r>
    </w:p>
    <w:p w:rsidR="00E435A9" w:rsidRDefault="00E435A9" w:rsidP="00E435A9">
      <w:pPr>
        <w:pStyle w:val="SemEspaamento"/>
        <w:ind w:firstLine="708"/>
        <w:jc w:val="both"/>
        <w:rPr>
          <w:rFonts w:ascii="Times New Roman" w:hAnsi="Times New Roman" w:cs="Times New Roman"/>
          <w:sz w:val="24"/>
          <w:szCs w:val="24"/>
          <w:shd w:val="clear" w:color="auto" w:fill="FFFFFF"/>
        </w:rPr>
      </w:pPr>
      <w:r w:rsidRPr="001E6D90">
        <w:rPr>
          <w:rFonts w:ascii="Times New Roman" w:hAnsi="Times New Roman" w:cs="Times New Roman"/>
          <w:sz w:val="24"/>
          <w:szCs w:val="24"/>
          <w:shd w:val="clear" w:color="auto" w:fill="FFFFFF"/>
        </w:rPr>
        <w:t xml:space="preserve">Lahens, na aula inaugural </w:t>
      </w:r>
      <w:r w:rsidR="007A44B4">
        <w:rPr>
          <w:rFonts w:ascii="Times New Roman" w:hAnsi="Times New Roman" w:cs="Times New Roman"/>
          <w:sz w:val="24"/>
          <w:szCs w:val="24"/>
          <w:shd w:val="clear" w:color="auto" w:fill="FFFFFF"/>
        </w:rPr>
        <w:t xml:space="preserve">da </w:t>
      </w:r>
      <w:r w:rsidR="00447D73">
        <w:rPr>
          <w:rFonts w:ascii="Times New Roman" w:hAnsi="Times New Roman" w:cs="Times New Roman"/>
          <w:sz w:val="24"/>
          <w:szCs w:val="24"/>
          <w:shd w:val="clear" w:color="auto" w:fill="FFFFFF"/>
        </w:rPr>
        <w:t>Cátedra</w:t>
      </w:r>
      <w:r>
        <w:rPr>
          <w:rFonts w:ascii="Times New Roman" w:hAnsi="Times New Roman" w:cs="Times New Roman"/>
          <w:sz w:val="24"/>
          <w:szCs w:val="24"/>
          <w:shd w:val="clear" w:color="auto" w:fill="FFFFFF"/>
        </w:rPr>
        <w:t xml:space="preserve"> de</w:t>
      </w:r>
      <w:r w:rsidRPr="001E6D90">
        <w:rPr>
          <w:rFonts w:ascii="Times New Roman" w:hAnsi="Times New Roman" w:cs="Times New Roman"/>
          <w:sz w:val="24"/>
          <w:szCs w:val="24"/>
          <w:shd w:val="clear" w:color="auto" w:fill="FFFFFF"/>
        </w:rPr>
        <w:t xml:space="preserve"> Mundos francófonos, no Collège de France, ensina que “a partir de 1804, aqueles que não têm escolha a não ser viver nestes 27.750 km²</w:t>
      </w:r>
      <w:r w:rsidR="00AD4987">
        <w:rPr>
          <w:rFonts w:ascii="Times New Roman" w:hAnsi="Times New Roman" w:cs="Times New Roman"/>
          <w:sz w:val="24"/>
          <w:szCs w:val="24"/>
          <w:shd w:val="clear" w:color="auto" w:fill="FFFFFF"/>
        </w:rPr>
        <w:t xml:space="preserve"> (...)</w:t>
      </w:r>
      <w:r w:rsidRPr="001E6D90">
        <w:rPr>
          <w:rFonts w:ascii="Times New Roman" w:hAnsi="Times New Roman" w:cs="Times New Roman"/>
          <w:sz w:val="24"/>
          <w:szCs w:val="24"/>
          <w:shd w:val="clear" w:color="auto" w:fill="FFFFFF"/>
        </w:rPr>
        <w:t xml:space="preserve"> são levados a se inventar e inventar neste lugar não conhecido, não imaginado, indesejado” (2019</w:t>
      </w:r>
      <w:r w:rsidR="004923B3">
        <w:rPr>
          <w:rFonts w:ascii="Times New Roman" w:hAnsi="Times New Roman" w:cs="Times New Roman"/>
          <w:sz w:val="24"/>
          <w:szCs w:val="24"/>
          <w:shd w:val="clear" w:color="auto" w:fill="FFFFFF"/>
        </w:rPr>
        <w:t xml:space="preserve">: </w:t>
      </w:r>
      <w:r w:rsidRPr="001E6D90">
        <w:rPr>
          <w:rFonts w:ascii="Times New Roman" w:hAnsi="Times New Roman" w:cs="Times New Roman"/>
          <w:sz w:val="24"/>
          <w:szCs w:val="24"/>
          <w:shd w:val="clear" w:color="auto" w:fill="FFFFFF"/>
        </w:rPr>
        <w:t>3).</w:t>
      </w:r>
      <w:r w:rsidR="00AD4987">
        <w:rPr>
          <w:rFonts w:ascii="Times New Roman" w:hAnsi="Times New Roman" w:cs="Times New Roman"/>
          <w:sz w:val="24"/>
          <w:szCs w:val="24"/>
          <w:shd w:val="clear" w:color="auto" w:fill="FFFFFF"/>
        </w:rPr>
        <w:t xml:space="preserve"> Ela</w:t>
      </w:r>
      <w:r w:rsidRPr="001E6D90">
        <w:rPr>
          <w:rFonts w:ascii="Times New Roman" w:hAnsi="Times New Roman" w:cs="Times New Roman"/>
          <w:sz w:val="24"/>
          <w:szCs w:val="24"/>
          <w:shd w:val="clear" w:color="auto" w:fill="FFFFFF"/>
        </w:rPr>
        <w:t xml:space="preserve"> explica que </w:t>
      </w:r>
    </w:p>
    <w:p w:rsidR="00E435A9" w:rsidRPr="001E6D90" w:rsidRDefault="00E435A9" w:rsidP="00E435A9">
      <w:pPr>
        <w:pStyle w:val="SemEspaamento"/>
        <w:ind w:firstLine="708"/>
        <w:jc w:val="both"/>
        <w:rPr>
          <w:rFonts w:ascii="Times New Roman" w:hAnsi="Times New Roman" w:cs="Times New Roman"/>
          <w:sz w:val="24"/>
          <w:szCs w:val="24"/>
          <w:shd w:val="clear" w:color="auto" w:fill="FFFFFF"/>
        </w:rPr>
      </w:pPr>
    </w:p>
    <w:p w:rsidR="00E435A9" w:rsidRDefault="00186446" w:rsidP="00E435A9">
      <w:pPr>
        <w:pStyle w:val="SemEspaamento"/>
        <w:ind w:left="22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a</w:t>
      </w:r>
      <w:r w:rsidR="00E435A9" w:rsidRPr="001E6D90">
        <w:rPr>
          <w:rFonts w:ascii="Times New Roman" w:hAnsi="Times New Roman" w:cs="Times New Roman"/>
          <w:sz w:val="24"/>
          <w:szCs w:val="24"/>
          <w:shd w:val="clear" w:color="auto" w:fill="FFFFFF"/>
        </w:rPr>
        <w:t xml:space="preserve"> esta convocação os escritores responderão por dois séculos, alimentando um sonho de habitar um corpo que não é mais o</w:t>
      </w:r>
      <w:r w:rsidR="00E435A9">
        <w:rPr>
          <w:rFonts w:ascii="Times New Roman" w:hAnsi="Times New Roman" w:cs="Times New Roman"/>
          <w:sz w:val="24"/>
          <w:szCs w:val="24"/>
          <w:shd w:val="clear" w:color="auto" w:fill="FFFFFF"/>
        </w:rPr>
        <w:t xml:space="preserve"> do migrante nu, de acordo com a bela</w:t>
      </w:r>
      <w:r w:rsidR="00E435A9" w:rsidRPr="001E6D90">
        <w:rPr>
          <w:rFonts w:ascii="Times New Roman" w:hAnsi="Times New Roman" w:cs="Times New Roman"/>
          <w:sz w:val="24"/>
          <w:szCs w:val="24"/>
          <w:shd w:val="clear" w:color="auto" w:fill="FFFFFF"/>
        </w:rPr>
        <w:t xml:space="preserve"> </w:t>
      </w:r>
      <w:r w:rsidR="00E435A9">
        <w:rPr>
          <w:rFonts w:ascii="Times New Roman" w:hAnsi="Times New Roman" w:cs="Times New Roman"/>
          <w:sz w:val="24"/>
          <w:szCs w:val="24"/>
          <w:shd w:val="clear" w:color="auto" w:fill="FFFFFF"/>
        </w:rPr>
        <w:t>f</w:t>
      </w:r>
      <w:r w:rsidR="00E435A9" w:rsidRPr="001E6D90">
        <w:rPr>
          <w:rFonts w:ascii="Times New Roman" w:hAnsi="Times New Roman" w:cs="Times New Roman"/>
          <w:sz w:val="24"/>
          <w:szCs w:val="24"/>
          <w:shd w:val="clear" w:color="auto" w:fill="FFFFFF"/>
        </w:rPr>
        <w:t>órmula</w:t>
      </w:r>
      <w:r w:rsidR="00E435A9">
        <w:rPr>
          <w:rFonts w:ascii="Times New Roman" w:hAnsi="Times New Roman" w:cs="Times New Roman"/>
          <w:sz w:val="24"/>
          <w:szCs w:val="24"/>
          <w:shd w:val="clear" w:color="auto" w:fill="FFFFFF"/>
        </w:rPr>
        <w:t xml:space="preserve"> de G</w:t>
      </w:r>
      <w:r w:rsidR="00E435A9" w:rsidRPr="001E6D90">
        <w:rPr>
          <w:rFonts w:ascii="Times New Roman" w:hAnsi="Times New Roman" w:cs="Times New Roman"/>
          <w:sz w:val="24"/>
          <w:szCs w:val="24"/>
          <w:shd w:val="clear" w:color="auto" w:fill="FFFFFF"/>
        </w:rPr>
        <w:t>liss</w:t>
      </w:r>
      <w:r w:rsidR="00E435A9">
        <w:rPr>
          <w:rFonts w:ascii="Times New Roman" w:hAnsi="Times New Roman" w:cs="Times New Roman"/>
          <w:sz w:val="24"/>
          <w:szCs w:val="24"/>
          <w:shd w:val="clear" w:color="auto" w:fill="FFFFFF"/>
        </w:rPr>
        <w:t>ant, um lugar e um tempo fundadores,</w:t>
      </w:r>
      <w:r w:rsidR="00E435A9" w:rsidRPr="001E6D90">
        <w:rPr>
          <w:rFonts w:ascii="Times New Roman" w:hAnsi="Times New Roman" w:cs="Times New Roman"/>
          <w:sz w:val="24"/>
          <w:szCs w:val="24"/>
          <w:shd w:val="clear" w:color="auto" w:fill="FFFFFF"/>
        </w:rPr>
        <w:t xml:space="preserve"> para habitar a escrita como o primeiro lugar, original, um lugar não de mero enraizamento, mas de possível residência e, finalmente, um lugar além</w:t>
      </w:r>
      <w:r w:rsidR="00E435A9">
        <w:rPr>
          <w:rFonts w:ascii="Times New Roman" w:hAnsi="Times New Roman" w:cs="Times New Roman"/>
          <w:sz w:val="24"/>
          <w:szCs w:val="24"/>
          <w:shd w:val="clear" w:color="auto" w:fill="FFFFFF"/>
        </w:rPr>
        <w:t xml:space="preserve"> da</w:t>
      </w:r>
      <w:r w:rsidR="00E435A9" w:rsidRPr="001E6D90">
        <w:rPr>
          <w:rFonts w:ascii="Times New Roman" w:hAnsi="Times New Roman" w:cs="Times New Roman"/>
          <w:sz w:val="24"/>
          <w:szCs w:val="24"/>
          <w:shd w:val="clear" w:color="auto" w:fill="FFFFFF"/>
        </w:rPr>
        <w:t xml:space="preserve"> etnia ou </w:t>
      </w:r>
      <w:r w:rsidR="00E435A9">
        <w:rPr>
          <w:rFonts w:ascii="Times New Roman" w:hAnsi="Times New Roman" w:cs="Times New Roman"/>
          <w:sz w:val="24"/>
          <w:szCs w:val="24"/>
          <w:shd w:val="clear" w:color="auto" w:fill="FFFFFF"/>
        </w:rPr>
        <w:t xml:space="preserve">da </w:t>
      </w:r>
      <w:r w:rsidR="00E435A9" w:rsidRPr="001E6D90">
        <w:rPr>
          <w:rFonts w:ascii="Times New Roman" w:hAnsi="Times New Roman" w:cs="Times New Roman"/>
          <w:sz w:val="24"/>
          <w:szCs w:val="24"/>
          <w:shd w:val="clear" w:color="auto" w:fill="FFFFFF"/>
        </w:rPr>
        <w:t>classe, tão vasto quanto o silêncio ou o desconhecido.</w:t>
      </w:r>
    </w:p>
    <w:p w:rsidR="00E435A9" w:rsidRDefault="00E435A9" w:rsidP="00E435A9">
      <w:pPr>
        <w:pStyle w:val="SemEspaamento"/>
        <w:ind w:left="2268"/>
        <w:jc w:val="both"/>
        <w:rPr>
          <w:rFonts w:ascii="Times New Roman" w:hAnsi="Times New Roman" w:cs="Times New Roman"/>
          <w:sz w:val="24"/>
          <w:szCs w:val="24"/>
          <w:shd w:val="clear" w:color="auto" w:fill="FFFFFF"/>
        </w:rPr>
      </w:pPr>
    </w:p>
    <w:p w:rsidR="00E435A9" w:rsidRDefault="004923B3" w:rsidP="00E435A9">
      <w:pPr>
        <w:pStyle w:val="SemEspaamento"/>
        <w:ind w:left="22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(2019:</w:t>
      </w:r>
      <w:r w:rsidR="00E435A9">
        <w:rPr>
          <w:rFonts w:ascii="Times New Roman" w:hAnsi="Times New Roman" w:cs="Times New Roman"/>
          <w:sz w:val="24"/>
          <w:szCs w:val="24"/>
          <w:shd w:val="clear" w:color="auto" w:fill="FFFFFF"/>
        </w:rPr>
        <w:t xml:space="preserve"> 3)</w:t>
      </w:r>
    </w:p>
    <w:p w:rsidR="00E435A9" w:rsidRDefault="00E435A9" w:rsidP="00E435A9">
      <w:pPr>
        <w:pStyle w:val="SemEspaamento"/>
        <w:ind w:left="2268"/>
        <w:jc w:val="both"/>
        <w:rPr>
          <w:rFonts w:ascii="Times New Roman" w:hAnsi="Times New Roman" w:cs="Times New Roman"/>
          <w:sz w:val="24"/>
          <w:szCs w:val="24"/>
          <w:shd w:val="clear" w:color="auto" w:fill="FFFFFF"/>
        </w:rPr>
      </w:pPr>
    </w:p>
    <w:p w:rsidR="00CD3E11" w:rsidRDefault="00EC16D7" w:rsidP="00CD3E11">
      <w:pPr>
        <w:pStyle w:val="SemEspaamen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AD4987" w:rsidRDefault="00CD3E11" w:rsidP="00CD3E11">
      <w:pPr>
        <w:pStyle w:val="Ttulo1"/>
        <w:ind w:firstLine="708"/>
      </w:pPr>
      <w:r>
        <w:t>Se, de fato, “a Poesia” for “soberana exigência” (</w:t>
      </w:r>
      <w:r w:rsidR="004923B3">
        <w:t xml:space="preserve">Amaral 2020: </w:t>
      </w:r>
      <w:r>
        <w:t>59), os cin</w:t>
      </w:r>
      <w:r w:rsidR="00AD4987">
        <w:t>co poetas de</w:t>
      </w:r>
      <w:r>
        <w:t xml:space="preserve"> </w:t>
      </w:r>
      <w:r w:rsidRPr="000B4495">
        <w:rPr>
          <w:i/>
        </w:rPr>
        <w:t>Estilhaços</w:t>
      </w:r>
      <w:r>
        <w:t xml:space="preserve"> não se furtarão ao desempenho de seu papel. </w:t>
      </w:r>
      <w:r w:rsidR="00EC16D7">
        <w:t>Nesta perspectiva, Depestre declara “calhou de eu ser poeta” e conclama, nos versos finais do poema “Um tempo de cão” para “todos juntos sobre a terra / vamos colocar / a existência e suas loucuras enfim no lugar” (</w:t>
      </w:r>
      <w:r w:rsidR="004923B3">
        <w:t xml:space="preserve">Amaral 2020: </w:t>
      </w:r>
      <w:r w:rsidR="00EC16D7">
        <w:t>15).</w:t>
      </w:r>
      <w:r w:rsidR="00AD4987">
        <w:t xml:space="preserve"> James Noël</w:t>
      </w:r>
      <w:r w:rsidR="00EC16D7">
        <w:t xml:space="preserve"> parece responder à convocatória de Depestre com a estrofe “um dia a poesia sairá do merc</w:t>
      </w:r>
      <w:r w:rsidR="00FC1E4E">
        <w:t>ado da poesia / a poesia sairá d</w:t>
      </w:r>
      <w:r w:rsidR="00EC16D7">
        <w:t>e sua toca / e pegará a estrada sozinha / como uma adulta (</w:t>
      </w:r>
      <w:r w:rsidR="004923B3">
        <w:t xml:space="preserve">Amaral 2020: </w:t>
      </w:r>
      <w:r w:rsidR="00EC16D7">
        <w:t xml:space="preserve">63). </w:t>
      </w:r>
    </w:p>
    <w:p w:rsidR="000B4495" w:rsidRPr="0084420E" w:rsidRDefault="00AD4987" w:rsidP="00CD3E11">
      <w:pPr>
        <w:pStyle w:val="Ttulo1"/>
        <w:ind w:firstLine="708"/>
        <w:rPr>
          <w:b/>
        </w:rPr>
      </w:pPr>
      <w:r>
        <w:t>A</w:t>
      </w:r>
      <w:r w:rsidR="00F94158">
        <w:t xml:space="preserve"> escrita se</w:t>
      </w:r>
      <w:r>
        <w:t xml:space="preserve"> torna lugar de enraizamento, </w:t>
      </w:r>
      <w:r w:rsidR="00F94158">
        <w:t xml:space="preserve">de respiro, de análise poética, de perlaboração e de ressignificação do estar no mundo. </w:t>
      </w:r>
      <w:r w:rsidR="0005518A">
        <w:t xml:space="preserve">E o Haiti, neste cenário, oferta uma literatura de grande envergadura </w:t>
      </w:r>
      <w:r w:rsidR="007A44B4">
        <w:t xml:space="preserve">apreciada </w:t>
      </w:r>
      <w:r w:rsidR="0005518A">
        <w:t>em muitos países</w:t>
      </w:r>
      <w:r w:rsidR="00A1393C">
        <w:t xml:space="preserve"> do globo.</w:t>
      </w:r>
    </w:p>
    <w:p w:rsidR="00BD6DF0" w:rsidRDefault="007A44B4" w:rsidP="0005518A">
      <w:pPr>
        <w:pStyle w:val="SemEspaamen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F94158">
        <w:rPr>
          <w:rFonts w:ascii="Times New Roman" w:hAnsi="Times New Roman" w:cs="Times New Roman"/>
          <w:sz w:val="24"/>
          <w:szCs w:val="24"/>
          <w:shd w:val="clear" w:color="auto" w:fill="FFFFFF"/>
        </w:rPr>
        <w:t xml:space="preserve">abe ressaltar que </w:t>
      </w:r>
    </w:p>
    <w:p w:rsidR="00BD6DF0" w:rsidRDefault="00BD6DF0" w:rsidP="00E435A9">
      <w:pPr>
        <w:pStyle w:val="SemEspaamento"/>
        <w:jc w:val="both"/>
        <w:rPr>
          <w:rFonts w:ascii="Times New Roman" w:hAnsi="Times New Roman" w:cs="Times New Roman"/>
          <w:sz w:val="24"/>
          <w:szCs w:val="24"/>
          <w:shd w:val="clear" w:color="auto" w:fill="FFFFFF"/>
        </w:rPr>
      </w:pPr>
    </w:p>
    <w:p w:rsidR="00F94158" w:rsidRDefault="00F94158" w:rsidP="00F94158">
      <w:pPr>
        <w:pStyle w:val="Ttulo1"/>
        <w:ind w:left="2268"/>
      </w:pPr>
      <w:r>
        <w:t>a</w:t>
      </w:r>
      <w:r w:rsidRPr="007B6AA0">
        <w:t xml:space="preserve"> arte é um dos meios pelos quais mais claramente os povos pensam sua identidade, e é exatamente nos momentos de crise nacional, em que os poetas, sobretudo estes, mais expressam a autoconsciência de seu ser político, por meio de um sistema simbólico que se integra à camada conotativa-expressiva da linguagem. Estas analogias representam a relação dialética entre vida nacional e a exp</w:t>
      </w:r>
      <w:r w:rsidR="00A1393C">
        <w:t>ressão literária criada por ela</w:t>
      </w:r>
    </w:p>
    <w:p w:rsidR="00F94158" w:rsidRPr="007B6AA0" w:rsidRDefault="00F94158" w:rsidP="00F94158">
      <w:pPr>
        <w:pStyle w:val="Ttulo1"/>
        <w:ind w:left="2268"/>
        <w:rPr>
          <w:rStyle w:val="fontstyle01"/>
          <w:rFonts w:ascii="Times New Roman" w:hAnsi="Times New Roman"/>
          <w:b/>
          <w:color w:val="auto"/>
          <w:sz w:val="24"/>
          <w:szCs w:val="24"/>
        </w:rPr>
      </w:pPr>
      <w:r w:rsidRPr="007B6AA0">
        <w:t xml:space="preserve"> (C</w:t>
      </w:r>
      <w:r w:rsidR="004923B3">
        <w:t>yntrão</w:t>
      </w:r>
      <w:r w:rsidRPr="007B6AA0">
        <w:t xml:space="preserve"> 2004</w:t>
      </w:r>
      <w:r w:rsidR="004923B3">
        <w:t xml:space="preserve">: </w:t>
      </w:r>
      <w:r w:rsidRPr="007B6AA0">
        <w:t>91).</w:t>
      </w:r>
    </w:p>
    <w:p w:rsidR="006C10DD" w:rsidRDefault="006C10DD" w:rsidP="00F94158">
      <w:pPr>
        <w:pStyle w:val="SemEspaamento"/>
        <w:ind w:firstLine="708"/>
        <w:jc w:val="both"/>
        <w:rPr>
          <w:rStyle w:val="fontstyle01"/>
          <w:rFonts w:ascii="Times New Roman" w:hAnsi="Times New Roman"/>
          <w:color w:val="auto"/>
          <w:sz w:val="24"/>
          <w:szCs w:val="24"/>
        </w:rPr>
      </w:pPr>
    </w:p>
    <w:p w:rsidR="006C10DD" w:rsidRPr="006C10DD" w:rsidRDefault="0005518A" w:rsidP="007A44B4">
      <w:pPr>
        <w:pStyle w:val="Ttulo2"/>
        <w:shd w:val="clear" w:color="auto" w:fill="FFFFFF"/>
        <w:spacing w:before="0" w:line="240" w:lineRule="auto"/>
        <w:ind w:firstLine="708"/>
        <w:jc w:val="both"/>
        <w:textAlignment w:val="baseline"/>
        <w:rPr>
          <w:rFonts w:ascii="Times New Roman" w:hAnsi="Times New Roman" w:cs="Times New Roman"/>
          <w:b w:val="0"/>
          <w:bCs w:val="0"/>
          <w:color w:val="auto"/>
          <w:sz w:val="24"/>
          <w:szCs w:val="24"/>
        </w:rPr>
      </w:pPr>
      <w:r w:rsidRPr="006C10DD">
        <w:rPr>
          <w:rFonts w:ascii="Times New Roman" w:hAnsi="Times New Roman" w:cs="Times New Roman"/>
          <w:b w:val="0"/>
          <w:color w:val="auto"/>
          <w:sz w:val="24"/>
          <w:szCs w:val="24"/>
          <w:shd w:val="clear" w:color="auto" w:fill="FFFFFF"/>
        </w:rPr>
        <w:lastRenderedPageBreak/>
        <w:t xml:space="preserve"> </w:t>
      </w:r>
      <w:r w:rsidR="00841A4D" w:rsidRPr="006C10DD">
        <w:rPr>
          <w:rStyle w:val="fontstyle01"/>
          <w:rFonts w:ascii="Times New Roman" w:hAnsi="Times New Roman" w:cs="Times New Roman"/>
          <w:b w:val="0"/>
          <w:color w:val="auto"/>
          <w:sz w:val="24"/>
          <w:szCs w:val="24"/>
        </w:rPr>
        <w:t>James No</w:t>
      </w:r>
      <w:r w:rsidR="00FF03DC">
        <w:rPr>
          <w:rStyle w:val="fontstyle01"/>
          <w:rFonts w:ascii="Times New Roman" w:hAnsi="Times New Roman" w:cs="Times New Roman"/>
          <w:b w:val="0"/>
          <w:color w:val="auto"/>
          <w:sz w:val="24"/>
          <w:szCs w:val="24"/>
        </w:rPr>
        <w:t>ë</w:t>
      </w:r>
      <w:r w:rsidR="00841A4D" w:rsidRPr="006C10DD">
        <w:rPr>
          <w:rStyle w:val="fontstyle01"/>
          <w:rFonts w:ascii="Times New Roman" w:hAnsi="Times New Roman" w:cs="Times New Roman"/>
          <w:b w:val="0"/>
          <w:color w:val="auto"/>
          <w:sz w:val="24"/>
          <w:szCs w:val="24"/>
        </w:rPr>
        <w:t xml:space="preserve">l </w:t>
      </w:r>
      <w:r w:rsidRPr="006C10DD">
        <w:rPr>
          <w:rStyle w:val="fontstyle01"/>
          <w:rFonts w:ascii="Times New Roman" w:hAnsi="Times New Roman" w:cs="Times New Roman"/>
          <w:b w:val="0"/>
          <w:color w:val="auto"/>
          <w:sz w:val="24"/>
          <w:szCs w:val="24"/>
        </w:rPr>
        <w:t>analisa sua poética</w:t>
      </w:r>
      <w:r w:rsidR="007A44B4">
        <w:rPr>
          <w:rStyle w:val="fontstyle01"/>
          <w:rFonts w:ascii="Times New Roman" w:hAnsi="Times New Roman" w:cs="Times New Roman"/>
          <w:b w:val="0"/>
          <w:color w:val="auto"/>
          <w:sz w:val="24"/>
          <w:szCs w:val="24"/>
        </w:rPr>
        <w:t>:</w:t>
      </w:r>
      <w:r w:rsidRPr="006C10DD">
        <w:rPr>
          <w:rStyle w:val="fontstyle01"/>
          <w:rFonts w:ascii="Times New Roman" w:hAnsi="Times New Roman" w:cs="Times New Roman"/>
          <w:b w:val="0"/>
          <w:color w:val="auto"/>
          <w:sz w:val="24"/>
          <w:szCs w:val="24"/>
        </w:rPr>
        <w:t xml:space="preserve"> “a palavra ‘ilha’</w:t>
      </w:r>
      <w:r w:rsidR="00841A4D" w:rsidRPr="006C10DD">
        <w:rPr>
          <w:rStyle w:val="fontstyle01"/>
          <w:rFonts w:ascii="Times New Roman" w:hAnsi="Times New Roman" w:cs="Times New Roman"/>
          <w:b w:val="0"/>
          <w:color w:val="auto"/>
          <w:sz w:val="24"/>
          <w:szCs w:val="24"/>
        </w:rPr>
        <w:t xml:space="preserve"> é recorrente, é claro, mas não como a ilha que se fecha nela mesma. Como um espaço de solidão, é ilha-mundo. A ilha como uma possibilidade de abertura. A ilha como uma aspiração pe</w:t>
      </w:r>
      <w:r w:rsidR="006C10DD" w:rsidRPr="006C10DD">
        <w:rPr>
          <w:rStyle w:val="fontstyle01"/>
          <w:rFonts w:ascii="Times New Roman" w:hAnsi="Times New Roman" w:cs="Times New Roman"/>
          <w:b w:val="0"/>
          <w:color w:val="auto"/>
          <w:sz w:val="24"/>
          <w:szCs w:val="24"/>
        </w:rPr>
        <w:t>rmanente à abertura, ao cosmos”</w:t>
      </w:r>
      <w:r w:rsidR="00841A4D" w:rsidRPr="006C10DD">
        <w:rPr>
          <w:rStyle w:val="fontstyle01"/>
          <w:rFonts w:ascii="Times New Roman" w:hAnsi="Times New Roman" w:cs="Times New Roman"/>
          <w:b w:val="0"/>
          <w:color w:val="auto"/>
          <w:sz w:val="24"/>
          <w:szCs w:val="24"/>
        </w:rPr>
        <w:t xml:space="preserve"> (S</w:t>
      </w:r>
      <w:r w:rsidR="004923B3">
        <w:rPr>
          <w:rStyle w:val="fontstyle01"/>
          <w:rFonts w:ascii="Times New Roman" w:hAnsi="Times New Roman" w:cs="Times New Roman"/>
          <w:b w:val="0"/>
          <w:color w:val="auto"/>
          <w:sz w:val="24"/>
          <w:szCs w:val="24"/>
        </w:rPr>
        <w:t>pear</w:t>
      </w:r>
      <w:r w:rsidR="00841A4D" w:rsidRPr="006C10DD">
        <w:rPr>
          <w:rStyle w:val="fontstyle01"/>
          <w:rFonts w:ascii="Times New Roman" w:hAnsi="Times New Roman" w:cs="Times New Roman"/>
          <w:b w:val="0"/>
          <w:color w:val="auto"/>
          <w:sz w:val="24"/>
          <w:szCs w:val="24"/>
        </w:rPr>
        <w:t xml:space="preserve"> 2009b)</w:t>
      </w:r>
      <w:r w:rsidR="006C10DD" w:rsidRPr="006C10DD">
        <w:rPr>
          <w:rStyle w:val="fontstyle01"/>
          <w:rFonts w:ascii="Times New Roman" w:hAnsi="Times New Roman" w:cs="Times New Roman"/>
          <w:b w:val="0"/>
          <w:color w:val="auto"/>
          <w:sz w:val="24"/>
          <w:szCs w:val="24"/>
        </w:rPr>
        <w:t xml:space="preserve">. E a partir desta tríade ilha-mundo-abertura vislumbramos o título da coletânea. </w:t>
      </w:r>
      <w:r w:rsidR="006C10DD" w:rsidRPr="006C10DD">
        <w:rPr>
          <w:rStyle w:val="fontstyle01"/>
          <w:rFonts w:ascii="Times New Roman" w:hAnsi="Times New Roman" w:cs="Times New Roman"/>
          <w:b w:val="0"/>
          <w:i/>
          <w:color w:val="auto"/>
          <w:sz w:val="24"/>
          <w:szCs w:val="24"/>
        </w:rPr>
        <w:t xml:space="preserve">Estilhaços </w:t>
      </w:r>
      <w:r w:rsidR="006C10DD" w:rsidRPr="006C10DD">
        <w:rPr>
          <w:rStyle w:val="fontstyle01"/>
          <w:rFonts w:ascii="Times New Roman" w:hAnsi="Times New Roman" w:cs="Times New Roman"/>
          <w:b w:val="0"/>
          <w:color w:val="auto"/>
          <w:sz w:val="24"/>
          <w:szCs w:val="24"/>
        </w:rPr>
        <w:t xml:space="preserve">evoca a pluralidade e acolhe dentro de si a ilha do Haiti. O livro se organiza em torno da incompletude, da limitação, do panorama e dos fragmentos, peças de um mosaico maior a ser completado pelos leitores. </w:t>
      </w:r>
    </w:p>
    <w:p w:rsidR="00CD3E11" w:rsidRDefault="00CD3E11" w:rsidP="00011FE6">
      <w:pPr>
        <w:pStyle w:val="SemEspaamento"/>
        <w:ind w:firstLine="708"/>
        <w:jc w:val="both"/>
        <w:rPr>
          <w:rFonts w:ascii="Times New Roman" w:hAnsi="Times New Roman" w:cs="Times New Roman"/>
          <w:sz w:val="24"/>
          <w:szCs w:val="24"/>
          <w:shd w:val="clear" w:color="auto" w:fill="FFFFFF"/>
        </w:rPr>
      </w:pPr>
    </w:p>
    <w:p w:rsidR="00F05845" w:rsidRDefault="000B4495" w:rsidP="000B4495">
      <w:pPr>
        <w:pStyle w:val="SemEspaamento"/>
        <w:ind w:firstLine="708"/>
        <w:jc w:val="both"/>
        <w:rPr>
          <w:rStyle w:val="fontstyle01"/>
          <w:rFonts w:ascii="Times New Roman" w:hAnsi="Times New Roman"/>
          <w:sz w:val="24"/>
          <w:szCs w:val="24"/>
        </w:rPr>
      </w:pPr>
      <w:r>
        <w:rPr>
          <w:rFonts w:ascii="Times New Roman" w:hAnsi="Times New Roman" w:cs="Times New Roman"/>
          <w:sz w:val="24"/>
          <w:szCs w:val="24"/>
          <w:shd w:val="clear" w:color="auto" w:fill="FFFFFF"/>
        </w:rPr>
        <w:t xml:space="preserve">Por fim, </w:t>
      </w:r>
      <w:r w:rsidR="00A1393C">
        <w:rPr>
          <w:rFonts w:ascii="Times New Roman" w:hAnsi="Times New Roman" w:cs="Times New Roman"/>
          <w:sz w:val="24"/>
          <w:szCs w:val="24"/>
          <w:shd w:val="clear" w:color="auto" w:fill="FFFFFF"/>
        </w:rPr>
        <w:t>reconhecemos</w:t>
      </w:r>
      <w:r>
        <w:rPr>
          <w:rFonts w:ascii="Times New Roman" w:hAnsi="Times New Roman" w:cs="Times New Roman"/>
          <w:sz w:val="24"/>
          <w:szCs w:val="24"/>
          <w:shd w:val="clear" w:color="auto" w:fill="FFFFFF"/>
        </w:rPr>
        <w:t xml:space="preserve"> que </w:t>
      </w:r>
      <w:r w:rsidR="0084420E" w:rsidRPr="0084420E">
        <w:rPr>
          <w:rStyle w:val="fontstyle01"/>
          <w:rFonts w:ascii="Times New Roman" w:hAnsi="Times New Roman"/>
          <w:sz w:val="24"/>
          <w:szCs w:val="24"/>
        </w:rPr>
        <w:t>“</w:t>
      </w:r>
      <w:r>
        <w:rPr>
          <w:rStyle w:val="fontstyle01"/>
          <w:rFonts w:ascii="Times New Roman" w:hAnsi="Times New Roman"/>
          <w:sz w:val="24"/>
          <w:szCs w:val="24"/>
        </w:rPr>
        <w:t>a</w:t>
      </w:r>
      <w:r w:rsidR="00F05845" w:rsidRPr="0084420E">
        <w:rPr>
          <w:rStyle w:val="fontstyle01"/>
          <w:rFonts w:ascii="Times New Roman" w:hAnsi="Times New Roman"/>
          <w:sz w:val="24"/>
          <w:szCs w:val="24"/>
        </w:rPr>
        <w:t>pesar de um recente e superficial</w:t>
      </w:r>
      <w:r>
        <w:t xml:space="preserve"> </w:t>
      </w:r>
      <w:r w:rsidR="00F05845" w:rsidRPr="0084420E">
        <w:rPr>
          <w:rStyle w:val="fontstyle01"/>
          <w:rFonts w:ascii="Times New Roman" w:hAnsi="Times New Roman"/>
          <w:sz w:val="24"/>
          <w:szCs w:val="24"/>
        </w:rPr>
        <w:t>interesse pelo Haiti, ainda resta um grande trabalho de tradução</w:t>
      </w:r>
      <w:r>
        <w:t xml:space="preserve"> </w:t>
      </w:r>
      <w:r w:rsidR="00F05845" w:rsidRPr="0084420E">
        <w:rPr>
          <w:rStyle w:val="fontstyle01"/>
          <w:rFonts w:ascii="Times New Roman" w:hAnsi="Times New Roman"/>
          <w:sz w:val="24"/>
          <w:szCs w:val="24"/>
        </w:rPr>
        <w:t>de obras importantes de autores daquele país” (</w:t>
      </w:r>
      <w:r>
        <w:rPr>
          <w:rStyle w:val="fontstyle01"/>
          <w:rFonts w:ascii="Times New Roman" w:hAnsi="Times New Roman"/>
          <w:sz w:val="24"/>
          <w:szCs w:val="24"/>
        </w:rPr>
        <w:t>F</w:t>
      </w:r>
      <w:r w:rsidR="004923B3">
        <w:rPr>
          <w:rStyle w:val="fontstyle01"/>
          <w:rFonts w:ascii="Times New Roman" w:hAnsi="Times New Roman"/>
          <w:sz w:val="24"/>
          <w:szCs w:val="24"/>
        </w:rPr>
        <w:t>igueiredo</w:t>
      </w:r>
      <w:r>
        <w:rPr>
          <w:rStyle w:val="fontstyle01"/>
          <w:rFonts w:ascii="Times New Roman" w:hAnsi="Times New Roman"/>
          <w:sz w:val="24"/>
          <w:szCs w:val="24"/>
        </w:rPr>
        <w:t xml:space="preserve"> </w:t>
      </w:r>
      <w:r w:rsidR="00F05845" w:rsidRPr="0084420E">
        <w:rPr>
          <w:rStyle w:val="fontstyle01"/>
          <w:rFonts w:ascii="Times New Roman" w:hAnsi="Times New Roman"/>
          <w:sz w:val="24"/>
          <w:szCs w:val="24"/>
        </w:rPr>
        <w:t>2006</w:t>
      </w:r>
      <w:r w:rsidR="004923B3">
        <w:rPr>
          <w:rStyle w:val="fontstyle01"/>
          <w:rFonts w:ascii="Times New Roman" w:hAnsi="Times New Roman"/>
          <w:sz w:val="24"/>
          <w:szCs w:val="24"/>
        </w:rPr>
        <w:t xml:space="preserve">: </w:t>
      </w:r>
      <w:r w:rsidR="00F05845" w:rsidRPr="0084420E">
        <w:rPr>
          <w:rStyle w:val="fontstyle01"/>
          <w:rFonts w:ascii="Times New Roman" w:hAnsi="Times New Roman"/>
          <w:sz w:val="24"/>
          <w:szCs w:val="24"/>
        </w:rPr>
        <w:t>394)</w:t>
      </w:r>
      <w:r>
        <w:rPr>
          <w:rStyle w:val="fontstyle01"/>
          <w:rFonts w:ascii="Times New Roman" w:hAnsi="Times New Roman"/>
          <w:sz w:val="24"/>
          <w:szCs w:val="24"/>
        </w:rPr>
        <w:t xml:space="preserve">. Neste sentido, </w:t>
      </w:r>
      <w:r w:rsidRPr="00EA64D7">
        <w:rPr>
          <w:rStyle w:val="fontstyle01"/>
          <w:rFonts w:ascii="Times New Roman" w:hAnsi="Times New Roman"/>
          <w:i/>
          <w:sz w:val="24"/>
          <w:szCs w:val="24"/>
        </w:rPr>
        <w:t>Estilhaços</w:t>
      </w:r>
      <w:r>
        <w:rPr>
          <w:rStyle w:val="fontstyle01"/>
          <w:rFonts w:ascii="Times New Roman" w:hAnsi="Times New Roman"/>
          <w:sz w:val="24"/>
          <w:szCs w:val="24"/>
        </w:rPr>
        <w:t xml:space="preserve"> busca suprir uma </w:t>
      </w:r>
      <w:r w:rsidR="00EA64D7">
        <w:rPr>
          <w:rStyle w:val="fontstyle01"/>
          <w:rFonts w:ascii="Times New Roman" w:hAnsi="Times New Roman"/>
          <w:sz w:val="24"/>
          <w:szCs w:val="24"/>
        </w:rPr>
        <w:t>ausência</w:t>
      </w:r>
      <w:r>
        <w:rPr>
          <w:rStyle w:val="fontstyle01"/>
          <w:rFonts w:ascii="Times New Roman" w:hAnsi="Times New Roman"/>
          <w:sz w:val="24"/>
          <w:szCs w:val="24"/>
        </w:rPr>
        <w:t xml:space="preserve"> imensa no diálogo Haiti-Brasil. </w:t>
      </w:r>
      <w:r w:rsidR="00EA64D7">
        <w:rPr>
          <w:rStyle w:val="fontstyle01"/>
          <w:rFonts w:ascii="Times New Roman" w:hAnsi="Times New Roman"/>
          <w:sz w:val="24"/>
          <w:szCs w:val="24"/>
        </w:rPr>
        <w:t xml:space="preserve">O mais </w:t>
      </w:r>
      <w:r w:rsidR="00CD3E11">
        <w:rPr>
          <w:rStyle w:val="fontstyle01"/>
          <w:rFonts w:ascii="Times New Roman" w:hAnsi="Times New Roman"/>
          <w:sz w:val="24"/>
          <w:szCs w:val="24"/>
        </w:rPr>
        <w:t>singelo</w:t>
      </w:r>
      <w:r w:rsidR="00EA64D7">
        <w:rPr>
          <w:rStyle w:val="fontstyle01"/>
          <w:rFonts w:ascii="Times New Roman" w:hAnsi="Times New Roman"/>
          <w:sz w:val="24"/>
          <w:szCs w:val="24"/>
        </w:rPr>
        <w:t xml:space="preserve"> reside em ver duas línguas-culturas compartilharem a mesma página, ocuparem o mesmo espaço,</w:t>
      </w:r>
      <w:r w:rsidR="00CD3E11">
        <w:rPr>
          <w:rStyle w:val="fontstyle01"/>
          <w:rFonts w:ascii="Times New Roman" w:hAnsi="Times New Roman"/>
          <w:sz w:val="24"/>
          <w:szCs w:val="24"/>
        </w:rPr>
        <w:t xml:space="preserve"> </w:t>
      </w:r>
      <w:r w:rsidR="00A1393C">
        <w:rPr>
          <w:rStyle w:val="fontstyle01"/>
          <w:rFonts w:ascii="Times New Roman" w:hAnsi="Times New Roman"/>
          <w:sz w:val="24"/>
          <w:szCs w:val="24"/>
        </w:rPr>
        <w:t>frente e verso do</w:t>
      </w:r>
      <w:r w:rsidR="00CD3E11">
        <w:rPr>
          <w:rStyle w:val="fontstyle01"/>
          <w:rFonts w:ascii="Times New Roman" w:hAnsi="Times New Roman"/>
          <w:sz w:val="24"/>
          <w:szCs w:val="24"/>
        </w:rPr>
        <w:t xml:space="preserve"> todo</w:t>
      </w:r>
      <w:r w:rsidR="00A1393C">
        <w:rPr>
          <w:rStyle w:val="fontstyle01"/>
          <w:rFonts w:ascii="Times New Roman" w:hAnsi="Times New Roman"/>
          <w:sz w:val="24"/>
          <w:szCs w:val="24"/>
        </w:rPr>
        <w:t>,</w:t>
      </w:r>
      <w:r w:rsidR="00EA64D7">
        <w:rPr>
          <w:rStyle w:val="fontstyle01"/>
          <w:rFonts w:ascii="Times New Roman" w:hAnsi="Times New Roman"/>
          <w:sz w:val="24"/>
          <w:szCs w:val="24"/>
        </w:rPr>
        <w:t xml:space="preserve"> num contato-palimpsesto capaz de rei</w:t>
      </w:r>
      <w:r w:rsidR="00CD3E11">
        <w:rPr>
          <w:rStyle w:val="fontstyle01"/>
          <w:rFonts w:ascii="Times New Roman" w:hAnsi="Times New Roman"/>
          <w:sz w:val="24"/>
          <w:szCs w:val="24"/>
        </w:rPr>
        <w:t>n</w:t>
      </w:r>
      <w:r w:rsidR="00EA64D7">
        <w:rPr>
          <w:rStyle w:val="fontstyle01"/>
          <w:rFonts w:ascii="Times New Roman" w:hAnsi="Times New Roman"/>
          <w:sz w:val="24"/>
          <w:szCs w:val="24"/>
        </w:rPr>
        <w:t>ventar fórmulas desgastadas à la Caetano Veloso</w:t>
      </w:r>
      <w:r w:rsidR="00CD3E11">
        <w:rPr>
          <w:rStyle w:val="fontstyle01"/>
          <w:rFonts w:ascii="Times New Roman" w:hAnsi="Times New Roman"/>
          <w:sz w:val="24"/>
          <w:szCs w:val="24"/>
        </w:rPr>
        <w:t>.</w:t>
      </w:r>
      <w:r w:rsidR="00EA64D7">
        <w:rPr>
          <w:rStyle w:val="fontstyle01"/>
          <w:rFonts w:ascii="Times New Roman" w:hAnsi="Times New Roman"/>
          <w:sz w:val="24"/>
          <w:szCs w:val="24"/>
        </w:rPr>
        <w:t xml:space="preserve"> </w:t>
      </w:r>
      <w:r w:rsidR="00CD3E11">
        <w:rPr>
          <w:rStyle w:val="fontstyle01"/>
          <w:rFonts w:ascii="Times New Roman" w:hAnsi="Times New Roman"/>
          <w:sz w:val="24"/>
          <w:szCs w:val="24"/>
        </w:rPr>
        <w:t>A despeito do longo atraso, urge o</w:t>
      </w:r>
      <w:r w:rsidR="00EA64D7">
        <w:rPr>
          <w:rStyle w:val="fontstyle01"/>
          <w:rFonts w:ascii="Times New Roman" w:hAnsi="Times New Roman"/>
          <w:sz w:val="24"/>
          <w:szCs w:val="24"/>
        </w:rPr>
        <w:t xml:space="preserve"> tempo de apostar no paradigma de que </w:t>
      </w:r>
      <w:r w:rsidR="00A1393C">
        <w:rPr>
          <w:rStyle w:val="fontstyle01"/>
          <w:rFonts w:ascii="Times New Roman" w:hAnsi="Times New Roman"/>
          <w:sz w:val="24"/>
          <w:szCs w:val="24"/>
        </w:rPr>
        <w:t>‘</w:t>
      </w:r>
      <w:r w:rsidR="00EA64D7">
        <w:rPr>
          <w:rStyle w:val="fontstyle01"/>
          <w:rFonts w:ascii="Times New Roman" w:hAnsi="Times New Roman"/>
          <w:sz w:val="24"/>
          <w:szCs w:val="24"/>
        </w:rPr>
        <w:t>Haiti e Brasil são lá/aqui</w:t>
      </w:r>
      <w:r w:rsidR="00A1393C">
        <w:rPr>
          <w:rStyle w:val="fontstyle01"/>
          <w:rFonts w:ascii="Times New Roman" w:hAnsi="Times New Roman"/>
          <w:sz w:val="24"/>
          <w:szCs w:val="24"/>
        </w:rPr>
        <w:t>’</w:t>
      </w:r>
      <w:r w:rsidR="00EA64D7">
        <w:rPr>
          <w:rStyle w:val="fontstyle01"/>
          <w:rFonts w:ascii="Times New Roman" w:hAnsi="Times New Roman"/>
          <w:sz w:val="24"/>
          <w:szCs w:val="24"/>
        </w:rPr>
        <w:t xml:space="preserve"> e isso </w:t>
      </w:r>
      <w:r w:rsidR="00CD3E11">
        <w:rPr>
          <w:rStyle w:val="fontstyle01"/>
          <w:rFonts w:ascii="Times New Roman" w:hAnsi="Times New Roman"/>
          <w:sz w:val="24"/>
          <w:szCs w:val="24"/>
        </w:rPr>
        <w:t xml:space="preserve">querer dizer </w:t>
      </w:r>
      <w:r w:rsidR="00EA64D7">
        <w:rPr>
          <w:rStyle w:val="fontstyle01"/>
          <w:rFonts w:ascii="Times New Roman" w:hAnsi="Times New Roman"/>
          <w:sz w:val="24"/>
          <w:szCs w:val="24"/>
        </w:rPr>
        <w:t>vida, boniteza</w:t>
      </w:r>
      <w:r w:rsidR="00CD3E11">
        <w:rPr>
          <w:rStyle w:val="fontstyle01"/>
          <w:rFonts w:ascii="Times New Roman" w:hAnsi="Times New Roman"/>
          <w:sz w:val="24"/>
          <w:szCs w:val="24"/>
        </w:rPr>
        <w:t xml:space="preserve"> e encontro</w:t>
      </w:r>
      <w:r w:rsidR="00EA64D7">
        <w:rPr>
          <w:rStyle w:val="fontstyle01"/>
          <w:rFonts w:ascii="Times New Roman" w:hAnsi="Times New Roman"/>
          <w:sz w:val="24"/>
          <w:szCs w:val="24"/>
        </w:rPr>
        <w:t>. Afinal de contas, são Haiti e Brasil desfiles de religiosidade, esporte, história, geografia, economia, política, insurgências</w:t>
      </w:r>
      <w:r w:rsidR="000E66DA">
        <w:rPr>
          <w:rStyle w:val="fontstyle01"/>
          <w:rFonts w:ascii="Times New Roman" w:hAnsi="Times New Roman"/>
          <w:sz w:val="24"/>
          <w:szCs w:val="24"/>
        </w:rPr>
        <w:t>,</w:t>
      </w:r>
      <w:r w:rsidR="00EA64D7">
        <w:rPr>
          <w:rStyle w:val="fontstyle01"/>
          <w:rFonts w:ascii="Times New Roman" w:hAnsi="Times New Roman"/>
          <w:sz w:val="24"/>
          <w:szCs w:val="24"/>
        </w:rPr>
        <w:t xml:space="preserve"> canções,</w:t>
      </w:r>
      <w:r w:rsidR="000E66DA">
        <w:rPr>
          <w:rStyle w:val="fontstyle01"/>
          <w:rFonts w:ascii="Times New Roman" w:hAnsi="Times New Roman"/>
          <w:sz w:val="24"/>
          <w:szCs w:val="24"/>
        </w:rPr>
        <w:t xml:space="preserve"> poemas, textos e</w:t>
      </w:r>
      <w:r w:rsidR="00EA64D7">
        <w:rPr>
          <w:rStyle w:val="fontstyle01"/>
          <w:rFonts w:ascii="Times New Roman" w:hAnsi="Times New Roman"/>
          <w:sz w:val="24"/>
          <w:szCs w:val="24"/>
        </w:rPr>
        <w:t xml:space="preserve"> palavras</w:t>
      </w:r>
      <w:r w:rsidR="00A1393C">
        <w:rPr>
          <w:rStyle w:val="fontstyle01"/>
          <w:rFonts w:ascii="Times New Roman" w:hAnsi="Times New Roman"/>
          <w:sz w:val="24"/>
          <w:szCs w:val="24"/>
        </w:rPr>
        <w:t>; palavras</w:t>
      </w:r>
      <w:r w:rsidR="00EA64D7">
        <w:rPr>
          <w:rStyle w:val="fontstyle01"/>
          <w:rFonts w:ascii="Times New Roman" w:hAnsi="Times New Roman"/>
          <w:sz w:val="24"/>
          <w:szCs w:val="24"/>
        </w:rPr>
        <w:t xml:space="preserve"> imbricadas numa tessitura das Américas pós-colon</w:t>
      </w:r>
      <w:r w:rsidR="00CD3E11">
        <w:rPr>
          <w:rStyle w:val="fontstyle01"/>
          <w:rFonts w:ascii="Times New Roman" w:hAnsi="Times New Roman"/>
          <w:sz w:val="24"/>
          <w:szCs w:val="24"/>
        </w:rPr>
        <w:t>i</w:t>
      </w:r>
      <w:r w:rsidR="00EA64D7">
        <w:rPr>
          <w:rStyle w:val="fontstyle01"/>
          <w:rFonts w:ascii="Times New Roman" w:hAnsi="Times New Roman"/>
          <w:sz w:val="24"/>
          <w:szCs w:val="24"/>
        </w:rPr>
        <w:t>a</w:t>
      </w:r>
      <w:r w:rsidR="00CD3E11">
        <w:rPr>
          <w:rStyle w:val="fontstyle01"/>
          <w:rFonts w:ascii="Times New Roman" w:hAnsi="Times New Roman"/>
          <w:sz w:val="24"/>
          <w:szCs w:val="24"/>
        </w:rPr>
        <w:t xml:space="preserve">is </w:t>
      </w:r>
      <w:r w:rsidR="000E66DA">
        <w:rPr>
          <w:rStyle w:val="fontstyle01"/>
          <w:rFonts w:ascii="Times New Roman" w:hAnsi="Times New Roman"/>
          <w:sz w:val="24"/>
          <w:szCs w:val="24"/>
        </w:rPr>
        <w:t>carentes de melhor se conhecer, se ver, se espelhar.</w:t>
      </w:r>
    </w:p>
    <w:p w:rsidR="000B4495" w:rsidRPr="0084420E" w:rsidRDefault="000B4495" w:rsidP="000B4495">
      <w:pPr>
        <w:pStyle w:val="SemEspaamento"/>
        <w:jc w:val="both"/>
        <w:rPr>
          <w:b/>
        </w:rPr>
      </w:pPr>
    </w:p>
    <w:p w:rsidR="00E30AEA" w:rsidRDefault="00E30AEA" w:rsidP="00BC6B71">
      <w:pPr>
        <w:pStyle w:val="Ttulo1"/>
        <w:rPr>
          <w:rFonts w:eastAsiaTheme="minorHAnsi"/>
          <w:kern w:val="0"/>
        </w:rPr>
      </w:pPr>
    </w:p>
    <w:p w:rsidR="0092117E" w:rsidRDefault="0092117E" w:rsidP="00BC6B71">
      <w:pPr>
        <w:pStyle w:val="Ttulo1"/>
        <w:rPr>
          <w:b/>
        </w:rPr>
      </w:pPr>
      <w:r w:rsidRPr="0084420E">
        <w:t>Referências:</w:t>
      </w:r>
    </w:p>
    <w:p w:rsidR="0092117E" w:rsidRDefault="0092117E" w:rsidP="00BC6B71">
      <w:pPr>
        <w:pStyle w:val="Ttulo1"/>
      </w:pPr>
      <w:r w:rsidRPr="0084420E">
        <w:t xml:space="preserve">AMARAL, </w:t>
      </w:r>
      <w:r w:rsidR="00B10195" w:rsidRPr="0084420E">
        <w:t xml:space="preserve">Henrique Provinzano. </w:t>
      </w:r>
      <w:r w:rsidRPr="0084420E">
        <w:rPr>
          <w:i/>
        </w:rPr>
        <w:t>Estilhaços</w:t>
      </w:r>
      <w:r w:rsidRPr="0084420E">
        <w:t xml:space="preserve"> – Antologia de poesia haitiana conte</w:t>
      </w:r>
      <w:r w:rsidR="00B10195" w:rsidRPr="0084420E">
        <w:t>mporânea. São Paulo: Selo Demôni</w:t>
      </w:r>
      <w:r w:rsidRPr="0084420E">
        <w:t>o negro, 2020.</w:t>
      </w:r>
    </w:p>
    <w:p w:rsidR="00CC169D" w:rsidRDefault="00CC169D" w:rsidP="00CC169D">
      <w:pPr>
        <w:pStyle w:val="Ttulo1"/>
        <w:rPr>
          <w:b/>
        </w:rPr>
      </w:pPr>
      <w:r w:rsidRPr="0084420E">
        <w:t xml:space="preserve">AMARAL, Henrique Provinzano. </w:t>
      </w:r>
      <w:r>
        <w:t xml:space="preserve">Apresentação. In </w:t>
      </w:r>
      <w:r w:rsidRPr="0084420E">
        <w:t>AMARAL, Henrique Provinzano</w:t>
      </w:r>
      <w:r w:rsidRPr="0084420E">
        <w:rPr>
          <w:i/>
        </w:rPr>
        <w:t xml:space="preserve"> Estilhaços</w:t>
      </w:r>
      <w:r w:rsidRPr="0084420E">
        <w:t xml:space="preserve"> – Antologia de poesia haitiana contemporânea. São Paulo: Selo Demôni</w:t>
      </w:r>
      <w:r>
        <w:t>o negro, 2020, p. 5-9.</w:t>
      </w:r>
    </w:p>
    <w:p w:rsidR="00EF751B" w:rsidRPr="00EF751B" w:rsidRDefault="00EF751B" w:rsidP="00BC6B71">
      <w:pPr>
        <w:pStyle w:val="Ttulo1"/>
        <w:rPr>
          <w:b/>
        </w:rPr>
      </w:pPr>
      <w:r w:rsidRPr="00EF751B">
        <w:t>BOCANDÉ, Anne. « Je ne peux pas m’empêcher d’écr</w:t>
      </w:r>
      <w:r w:rsidR="001D3D70">
        <w:t xml:space="preserve">ire à partir de ma situation de </w:t>
      </w:r>
      <w:r w:rsidRPr="00EF751B">
        <w:t xml:space="preserve">femme…aussi ! » Entretien avec Yanick Lahens. </w:t>
      </w:r>
      <w:r w:rsidRPr="00EF751B">
        <w:rPr>
          <w:i/>
        </w:rPr>
        <w:t xml:space="preserve">Africultures </w:t>
      </w:r>
      <w:r w:rsidRPr="00EF751B">
        <w:t xml:space="preserve">– le monde </w:t>
      </w:r>
      <w:r>
        <w:t>en</w:t>
      </w:r>
      <w:r w:rsidRPr="00EF751B">
        <w:t xml:space="preserve"> relation. Edição de 2 de fevereiro de 2014. </w:t>
      </w:r>
      <w:hyperlink r:id="rId8" w:history="1">
        <w:r w:rsidRPr="00EF751B">
          <w:rPr>
            <w:rStyle w:val="Hyperlink"/>
          </w:rPr>
          <w:t>http://africultures.com/je-ne-peux-pas-mempecher-decrire-a-partir-de-ma-situation-de-femmeaussi-12055/</w:t>
        </w:r>
      </w:hyperlink>
      <w:r w:rsidRPr="00EF751B">
        <w:t>, 2014.</w:t>
      </w:r>
    </w:p>
    <w:p w:rsidR="00E0736B" w:rsidRPr="0084420E" w:rsidRDefault="00E0736B" w:rsidP="00BC6B71">
      <w:pPr>
        <w:pStyle w:val="Ttulo1"/>
        <w:rPr>
          <w:b/>
        </w:rPr>
      </w:pPr>
      <w:r w:rsidRPr="0084420E">
        <w:t xml:space="preserve">CÉSAIRE, </w:t>
      </w:r>
      <w:r w:rsidR="00EF751B">
        <w:t xml:space="preserve">Aimé. </w:t>
      </w:r>
      <w:r w:rsidR="00EF751B" w:rsidRPr="00CB66EB">
        <w:rPr>
          <w:i/>
        </w:rPr>
        <w:t>Cahier d</w:t>
      </w:r>
      <w:r w:rsidR="00602EEE">
        <w:rPr>
          <w:i/>
        </w:rPr>
        <w:t>’un</w:t>
      </w:r>
      <w:r w:rsidR="00EF751B" w:rsidRPr="00CB66EB">
        <w:rPr>
          <w:i/>
        </w:rPr>
        <w:t xml:space="preserve"> retour au pays natal</w:t>
      </w:r>
      <w:r w:rsidR="00EF751B">
        <w:t>. Paris: Présence africaine, 2008.</w:t>
      </w:r>
    </w:p>
    <w:p w:rsidR="0088356E" w:rsidRDefault="00B10195" w:rsidP="00BC6B71">
      <w:pPr>
        <w:pStyle w:val="Ttulo1"/>
        <w:rPr>
          <w:b/>
        </w:rPr>
      </w:pPr>
      <w:r w:rsidRPr="0084420E">
        <w:t xml:space="preserve">CONDÉ, Maryse. </w:t>
      </w:r>
      <w:r w:rsidRPr="0084420E">
        <w:rPr>
          <w:i/>
        </w:rPr>
        <w:t>Histoire de la femme cannibale</w:t>
      </w:r>
      <w:r w:rsidRPr="0084420E">
        <w:t>. Paris: Mercure de France, 2003.</w:t>
      </w:r>
    </w:p>
    <w:p w:rsidR="007B6AA0" w:rsidRDefault="007B6AA0" w:rsidP="00BC6B71">
      <w:pPr>
        <w:pStyle w:val="Ttulo1"/>
      </w:pPr>
      <w:r w:rsidRPr="007B6AA0">
        <w:t xml:space="preserve">CYNTRÃO, Sylvia. </w:t>
      </w:r>
      <w:r w:rsidRPr="001D3D70">
        <w:t>Como ler o texto poético: caminhos contemporâneos</w:t>
      </w:r>
      <w:r w:rsidRPr="007B6AA0">
        <w:t>. Brasília: Plano, 2004</w:t>
      </w:r>
      <w:r>
        <w:t>.</w:t>
      </w:r>
    </w:p>
    <w:p w:rsidR="00262C75" w:rsidRPr="007B6AA0" w:rsidRDefault="00262C75" w:rsidP="00BC6B71">
      <w:pPr>
        <w:pStyle w:val="Ttulo1"/>
        <w:rPr>
          <w:b/>
        </w:rPr>
      </w:pPr>
      <w:r>
        <w:t xml:space="preserve">DECLARAÇÃO DA PROCLAMAÇÃO DA INDEPENDÊNCIA DO HAITI. </w:t>
      </w:r>
      <w:hyperlink r:id="rId9" w:history="1">
        <w:r>
          <w:rPr>
            <w:rStyle w:val="Hyperlink"/>
          </w:rPr>
          <w:t>https://mjp.univ-perp.fr/constit/ht1804.htm</w:t>
        </w:r>
      </w:hyperlink>
    </w:p>
    <w:p w:rsidR="0088356E" w:rsidRDefault="0088356E" w:rsidP="00BC6B71">
      <w:pPr>
        <w:pStyle w:val="Ttulo1"/>
      </w:pPr>
      <w:r w:rsidRPr="00491457">
        <w:t xml:space="preserve">ENCICLOPÉDIA AGORA. Haiti. </w:t>
      </w:r>
      <w:hyperlink r:id="rId10" w:anchor=":~:text=%22Ha% C3%AFti%20signifie%20%C2%ABpays%20montagneux%C2%BB,Dominicaine%20en%20occupe%20le%20reste" w:history="1">
        <w:r w:rsidR="00491457" w:rsidRPr="00612189">
          <w:rPr>
            <w:rStyle w:val="Hyperlink"/>
          </w:rPr>
          <w:t>http://agora.qc.ca/Dossiers/Haiti#:~:text=%22Ha% C3%AFti%20signifie%20%C2%ABpays%20montagneux%C2%BB,Dominicaine%20en%20occupe%20le%20reste</w:t>
        </w:r>
      </w:hyperlink>
      <w:r w:rsidRPr="00491457">
        <w:t xml:space="preserve">, 2012. </w:t>
      </w:r>
    </w:p>
    <w:p w:rsidR="001E09D9" w:rsidRDefault="001E09D9" w:rsidP="00BC6B71">
      <w:pPr>
        <w:pStyle w:val="Ttulo1"/>
      </w:pPr>
      <w:r>
        <w:t xml:space="preserve">ESTEVES, Antonio R. Imagens e jeitos do Caribe em Caetano Veloso. </w:t>
      </w:r>
      <w:r w:rsidRPr="001E09D9">
        <w:rPr>
          <w:i/>
        </w:rPr>
        <w:t>Revista Brasileira do Caribe</w:t>
      </w:r>
      <w:r>
        <w:t>. Vol. IX, núm. 17, 2008, p. 197-234.</w:t>
      </w:r>
    </w:p>
    <w:p w:rsidR="00E30AEA" w:rsidRDefault="00EF751B" w:rsidP="00BC6B71">
      <w:pPr>
        <w:pStyle w:val="Ttulo1"/>
        <w:rPr>
          <w:rFonts w:eastAsiaTheme="minorHAnsi"/>
          <w:b/>
          <w:i/>
          <w:iCs/>
          <w:kern w:val="0"/>
        </w:rPr>
      </w:pPr>
      <w:r w:rsidRPr="00E30AEA">
        <w:lastRenderedPageBreak/>
        <w:t xml:space="preserve">FALKEMBACK, Daniel. </w:t>
      </w:r>
      <w:r w:rsidRPr="00C5275F">
        <w:rPr>
          <w:rFonts w:eastAsiaTheme="minorHAnsi"/>
          <w:kern w:val="0"/>
        </w:rPr>
        <w:t>Para dizer uns</w:t>
      </w:r>
      <w:r w:rsidR="00E30AEA" w:rsidRPr="00C5275F">
        <w:rPr>
          <w:rFonts w:eastAsiaTheme="minorHAnsi"/>
          <w:kern w:val="0"/>
        </w:rPr>
        <w:t xml:space="preserve"> </w:t>
      </w:r>
      <w:r w:rsidRPr="00C5275F">
        <w:rPr>
          <w:rFonts w:eastAsiaTheme="minorHAnsi"/>
          <w:kern w:val="0"/>
        </w:rPr>
        <w:t>versos da minha</w:t>
      </w:r>
      <w:r w:rsidR="00E30AEA" w:rsidRPr="00C5275F">
        <w:rPr>
          <w:rFonts w:eastAsiaTheme="minorHAnsi"/>
          <w:kern w:val="0"/>
        </w:rPr>
        <w:t xml:space="preserve"> </w:t>
      </w:r>
      <w:r w:rsidRPr="00C5275F">
        <w:rPr>
          <w:rFonts w:eastAsiaTheme="minorHAnsi"/>
          <w:kern w:val="0"/>
        </w:rPr>
        <w:t>tão doce ilha</w:t>
      </w:r>
      <w:r w:rsidR="00E30AEA" w:rsidRPr="00E30AEA">
        <w:rPr>
          <w:rFonts w:eastAsiaTheme="minorHAnsi"/>
          <w:kern w:val="0"/>
        </w:rPr>
        <w:t xml:space="preserve"> - </w:t>
      </w:r>
      <w:r w:rsidR="00E30AEA">
        <w:rPr>
          <w:rFonts w:eastAsiaTheme="minorHAnsi"/>
          <w:kern w:val="0"/>
        </w:rPr>
        <w:t xml:space="preserve"> </w:t>
      </w:r>
      <w:r w:rsidRPr="00E30AEA">
        <w:rPr>
          <w:rFonts w:eastAsiaTheme="minorHAnsi"/>
          <w:kern w:val="0"/>
        </w:rPr>
        <w:t>A rebeldia e a diversidade</w:t>
      </w:r>
      <w:r w:rsidR="00E30AEA">
        <w:rPr>
          <w:rFonts w:eastAsiaTheme="minorHAnsi"/>
          <w:kern w:val="0"/>
        </w:rPr>
        <w:t xml:space="preserve"> </w:t>
      </w:r>
      <w:r w:rsidRPr="00E30AEA">
        <w:rPr>
          <w:rFonts w:eastAsiaTheme="minorHAnsi"/>
          <w:kern w:val="0"/>
        </w:rPr>
        <w:t>da poesia haitiana pela</w:t>
      </w:r>
      <w:r w:rsidR="00E30AEA">
        <w:rPr>
          <w:rFonts w:eastAsiaTheme="minorHAnsi"/>
          <w:kern w:val="0"/>
        </w:rPr>
        <w:t xml:space="preserve"> </w:t>
      </w:r>
      <w:r w:rsidRPr="00E30AEA">
        <w:rPr>
          <w:rFonts w:eastAsiaTheme="minorHAnsi"/>
          <w:kern w:val="0"/>
        </w:rPr>
        <w:t xml:space="preserve">antologia </w:t>
      </w:r>
      <w:r w:rsidRPr="00E30AEA">
        <w:rPr>
          <w:rFonts w:eastAsiaTheme="minorHAnsi"/>
          <w:i/>
          <w:iCs/>
          <w:kern w:val="0"/>
        </w:rPr>
        <w:t>Estilhaços</w:t>
      </w:r>
      <w:r w:rsidR="00E30AEA" w:rsidRPr="00E30AEA">
        <w:rPr>
          <w:rFonts w:eastAsiaTheme="minorHAnsi"/>
          <w:i/>
          <w:iCs/>
          <w:kern w:val="0"/>
        </w:rPr>
        <w:t xml:space="preserve">. Suplemento Pernambuco. </w:t>
      </w:r>
      <w:r w:rsidR="00E30AEA" w:rsidRPr="00E30AEA">
        <w:rPr>
          <w:rFonts w:eastAsiaTheme="minorHAnsi"/>
          <w:iCs/>
          <w:kern w:val="0"/>
        </w:rPr>
        <w:t>Edição de fevereiro de 2020</w:t>
      </w:r>
      <w:r w:rsidR="00E30AEA">
        <w:rPr>
          <w:rFonts w:eastAsiaTheme="minorHAnsi"/>
          <w:iCs/>
          <w:kern w:val="0"/>
        </w:rPr>
        <w:t>, p. 34.</w:t>
      </w:r>
    </w:p>
    <w:p w:rsidR="009E38B7" w:rsidRDefault="009E38B7" w:rsidP="00BC6B71">
      <w:pPr>
        <w:pStyle w:val="Ttulo1"/>
        <w:rPr>
          <w:rFonts w:eastAsiaTheme="minorHAnsi"/>
          <w:b/>
          <w:kern w:val="0"/>
        </w:rPr>
      </w:pPr>
      <w:r w:rsidRPr="0084420E">
        <w:t xml:space="preserve">FIGUEIREDO, Euridice. </w:t>
      </w:r>
      <w:r w:rsidRPr="0084420E">
        <w:rPr>
          <w:rFonts w:eastAsiaTheme="minorHAnsi"/>
          <w:kern w:val="0"/>
        </w:rPr>
        <w:t xml:space="preserve">O Haiti: história, literatura, cultura. </w:t>
      </w:r>
      <w:r w:rsidRPr="0084420E">
        <w:rPr>
          <w:rFonts w:eastAsiaTheme="minorHAnsi"/>
          <w:i/>
          <w:iCs/>
          <w:kern w:val="0"/>
        </w:rPr>
        <w:t xml:space="preserve">Revista Brasileira do Caribe, </w:t>
      </w:r>
      <w:r w:rsidRPr="0084420E">
        <w:rPr>
          <w:rFonts w:eastAsiaTheme="minorHAnsi"/>
          <w:kern w:val="0"/>
        </w:rPr>
        <w:t>Goiânia, Vol.VI, nº12. Jan-Jun 2006, p. 371-395</w:t>
      </w:r>
    </w:p>
    <w:p w:rsidR="00C5275F" w:rsidRDefault="00C5275F" w:rsidP="00BC6B71">
      <w:pPr>
        <w:pStyle w:val="Ttulo1"/>
        <w:rPr>
          <w:rFonts w:eastAsiaTheme="minorHAnsi"/>
          <w:b/>
          <w:kern w:val="0"/>
        </w:rPr>
      </w:pPr>
      <w:r>
        <w:rPr>
          <w:rFonts w:eastAsiaTheme="minorHAnsi"/>
          <w:kern w:val="0"/>
        </w:rPr>
        <w:t xml:space="preserve">LAFERRIÈRE, Dany. </w:t>
      </w:r>
      <w:r w:rsidRPr="00491457">
        <w:rPr>
          <w:rFonts w:eastAsiaTheme="minorHAnsi"/>
          <w:i/>
          <w:kern w:val="0"/>
        </w:rPr>
        <w:t>Tout bouge autour de moi</w:t>
      </w:r>
      <w:r>
        <w:rPr>
          <w:rFonts w:eastAsiaTheme="minorHAnsi"/>
          <w:kern w:val="0"/>
        </w:rPr>
        <w:t xml:space="preserve">. Paris: Grasset, 2012. </w:t>
      </w:r>
    </w:p>
    <w:p w:rsidR="00C5275F" w:rsidRDefault="00A1393C" w:rsidP="00BC6B71">
      <w:pPr>
        <w:pStyle w:val="Ttulo1"/>
        <w:rPr>
          <w:b/>
        </w:rPr>
      </w:pPr>
      <w:r>
        <w:rPr>
          <w:rFonts w:eastAsiaTheme="minorHAnsi"/>
          <w:color w:val="242021"/>
          <w:kern w:val="0"/>
          <w:lang w:eastAsia="en-US"/>
        </w:rPr>
        <w:t>LAH</w:t>
      </w:r>
      <w:r w:rsidR="00C5275F" w:rsidRPr="00441AA9">
        <w:rPr>
          <w:rFonts w:eastAsiaTheme="minorHAnsi"/>
          <w:color w:val="242021"/>
          <w:kern w:val="0"/>
          <w:lang w:eastAsia="en-US"/>
        </w:rPr>
        <w:t xml:space="preserve">ENS, Yanick. </w:t>
      </w:r>
      <w:r w:rsidR="00C5275F" w:rsidRPr="00441AA9">
        <w:rPr>
          <w:rFonts w:eastAsiaTheme="minorHAnsi"/>
          <w:i/>
          <w:color w:val="242021"/>
          <w:kern w:val="0"/>
          <w:lang w:eastAsia="en-US"/>
        </w:rPr>
        <w:t>Falhas.</w:t>
      </w:r>
      <w:r w:rsidR="00C5275F" w:rsidRPr="00441AA9">
        <w:rPr>
          <w:rFonts w:eastAsiaTheme="minorHAnsi"/>
          <w:color w:val="242021"/>
          <w:kern w:val="0"/>
          <w:lang w:eastAsia="en-US"/>
        </w:rPr>
        <w:t xml:space="preserve"> T</w:t>
      </w:r>
      <w:r w:rsidR="00C5275F" w:rsidRPr="00441AA9">
        <w:t>radução de Sérgio Duarte. Brasília : FUNAG, 2012.</w:t>
      </w:r>
    </w:p>
    <w:p w:rsidR="00B52D07" w:rsidRDefault="00A1393C" w:rsidP="00BC6B71">
      <w:pPr>
        <w:pStyle w:val="Ttulo1"/>
      </w:pPr>
      <w:r>
        <w:t>LAH</w:t>
      </w:r>
      <w:r w:rsidR="00B52D07" w:rsidRPr="00491457">
        <w:t xml:space="preserve">ENS, Yanick. </w:t>
      </w:r>
      <w:r w:rsidR="00B52D07" w:rsidRPr="00491457">
        <w:rPr>
          <w:i/>
        </w:rPr>
        <w:t>Urgence(s) d’écrire, rêve(s) d’habiter</w:t>
      </w:r>
      <w:r w:rsidR="00B52D07" w:rsidRPr="00491457">
        <w:t xml:space="preserve"> – comunicado de imprensa da aula inaugural no Collège de France. </w:t>
      </w:r>
      <w:hyperlink r:id="rId11" w:history="1">
        <w:r w:rsidR="00B52D07" w:rsidRPr="00491457">
          <w:rPr>
            <w:rStyle w:val="Hyperlink"/>
          </w:rPr>
          <w:t>https://www.college-de-france.fr/media/yanick-lahens/UPL2690458355075933765_20190321_Presse_YANICK_LAHENS_Mondes_francophones.pdf</w:t>
        </w:r>
      </w:hyperlink>
      <w:r w:rsidR="00B52D07" w:rsidRPr="00491457">
        <w:t>, 2019.</w:t>
      </w:r>
    </w:p>
    <w:p w:rsidR="00A73AE2" w:rsidRPr="00A73AE2" w:rsidRDefault="00A73AE2" w:rsidP="00BC6B71">
      <w:pPr>
        <w:pStyle w:val="Ttulo1"/>
        <w:rPr>
          <w:b/>
        </w:rPr>
      </w:pPr>
      <w:r w:rsidRPr="00A73AE2">
        <w:t xml:space="preserve">PROGRAMA DE DESENVOLVIMENTO HUMANO DAS NAÇÕES UNIDAS.  </w:t>
      </w:r>
      <w:hyperlink r:id="rId12" w:history="1">
        <w:r w:rsidRPr="00A73AE2">
          <w:rPr>
            <w:rStyle w:val="Hyperlink"/>
          </w:rPr>
          <w:t>http://hdr.undp.org/en/data</w:t>
        </w:r>
      </w:hyperlink>
      <w:r w:rsidRPr="00A73AE2">
        <w:t>, 2019.</w:t>
      </w:r>
    </w:p>
    <w:p w:rsidR="00A51CBE" w:rsidRDefault="00A51CBE" w:rsidP="00BC6B71">
      <w:pPr>
        <w:pStyle w:val="Ttulo1"/>
        <w:rPr>
          <w:b/>
          <w:iCs/>
        </w:rPr>
      </w:pPr>
      <w:r w:rsidRPr="000F2B6C">
        <w:t xml:space="preserve">REIS, Nando et alii. Nome aos bois. </w:t>
      </w:r>
      <w:r w:rsidR="00DB5E39" w:rsidRPr="000F2B6C">
        <w:rPr>
          <w:i/>
        </w:rPr>
        <w:t xml:space="preserve">Álbum </w:t>
      </w:r>
      <w:hyperlink r:id="rId13" w:tooltip="Jesus Não Tem Dentes no País dos Banguelas" w:history="1">
        <w:r w:rsidR="000F2B6C">
          <w:rPr>
            <w:rStyle w:val="Hyperlink"/>
            <w:i/>
            <w:iCs/>
            <w:color w:val="auto"/>
            <w:u w:val="none"/>
          </w:rPr>
          <w:t>Jesus não tem dentes no país dos b</w:t>
        </w:r>
        <w:r w:rsidRPr="000F2B6C">
          <w:rPr>
            <w:rStyle w:val="Hyperlink"/>
            <w:i/>
            <w:iCs/>
            <w:color w:val="auto"/>
            <w:u w:val="none"/>
          </w:rPr>
          <w:t>anguelas</w:t>
        </w:r>
      </w:hyperlink>
      <w:r w:rsidRPr="000F2B6C">
        <w:rPr>
          <w:iCs/>
        </w:rPr>
        <w:t xml:space="preserve">. </w:t>
      </w:r>
      <w:r w:rsidR="000F2B6C">
        <w:rPr>
          <w:iCs/>
        </w:rPr>
        <w:t xml:space="preserve">Lado B, </w:t>
      </w:r>
      <w:r w:rsidR="00DB5E39" w:rsidRPr="000F2B6C">
        <w:rPr>
          <w:iCs/>
        </w:rPr>
        <w:t>faixa 6. WEA, 1987.</w:t>
      </w:r>
    </w:p>
    <w:p w:rsidR="00AE3133" w:rsidRPr="00AE3133" w:rsidRDefault="00AE3133" w:rsidP="00BC6B71">
      <w:pPr>
        <w:pStyle w:val="Ttulo1"/>
        <w:rPr>
          <w:b/>
        </w:rPr>
      </w:pPr>
      <w:r w:rsidRPr="00AE3133">
        <w:t xml:space="preserve">SANTOS, </w:t>
      </w:r>
      <w:r w:rsidRPr="00BF2EA8">
        <w:t>José Ailton Rodrigues dos.</w:t>
      </w:r>
      <w:r w:rsidRPr="00AE3133">
        <w:t xml:space="preserve"> </w:t>
      </w:r>
      <w:r w:rsidRPr="00AE3133">
        <w:rPr>
          <w:rStyle w:val="nfase"/>
          <w:bCs w:val="0"/>
        </w:rPr>
        <w:t>Haitianos em São Paulo – exclusão e invisibilidade social no contexto da mobilidade urbana</w:t>
      </w:r>
      <w:r w:rsidRPr="00BF2EA8">
        <w:rPr>
          <w:rStyle w:val="nfase"/>
          <w:bCs w:val="0"/>
          <w:i w:val="0"/>
        </w:rPr>
        <w:t>. Tese de doutorado apresentada ao Programa em Saúde Global e sustentabilidade da Faculdade de Saúde Pública da Universidade de São Paulo.</w:t>
      </w:r>
      <w:r w:rsidRPr="00AE3133">
        <w:rPr>
          <w:rStyle w:val="nfase"/>
          <w:bCs w:val="0"/>
          <w:color w:val="475259"/>
        </w:rPr>
        <w:t xml:space="preserve"> </w:t>
      </w:r>
      <w:hyperlink r:id="rId14" w:history="1">
        <w:r w:rsidR="003A3DB7" w:rsidRPr="0089271C">
          <w:rPr>
            <w:rStyle w:val="Hyperlink"/>
          </w:rPr>
          <w:t>https://teses.usp.br/teses/disponiveis/6/6140/tde-2506201 9164357/publico/JoseAiltonRodriguesDosSantos_ORIGINAL_DR1506.pdf</w:t>
        </w:r>
      </w:hyperlink>
      <w:r w:rsidR="00BF2EA8">
        <w:t xml:space="preserve">, </w:t>
      </w:r>
      <w:r w:rsidRPr="00BF2EA8">
        <w:t>2018</w:t>
      </w:r>
      <w:r w:rsidR="00BF2EA8">
        <w:t xml:space="preserve">. </w:t>
      </w:r>
    </w:p>
    <w:p w:rsidR="001D3D70" w:rsidRPr="000F2B6C" w:rsidRDefault="001D3D70" w:rsidP="00BC6B71">
      <w:pPr>
        <w:pStyle w:val="Ttulo1"/>
        <w:rPr>
          <w:b/>
        </w:rPr>
      </w:pPr>
      <w:r>
        <w:t xml:space="preserve">SCHWARCZ, Lilia. </w:t>
      </w:r>
      <w:r w:rsidRPr="001D3D70">
        <w:rPr>
          <w:i/>
        </w:rPr>
        <w:t>Sobre o autoritarismo brasileiro</w:t>
      </w:r>
      <w:r>
        <w:t>. São Paulo: Companhia das Letras, 2019.</w:t>
      </w:r>
    </w:p>
    <w:p w:rsidR="00514192" w:rsidRPr="00514192" w:rsidRDefault="00514192" w:rsidP="00BC6B71">
      <w:pPr>
        <w:pStyle w:val="Ttulo1"/>
        <w:rPr>
          <w:b/>
        </w:rPr>
      </w:pPr>
      <w:r w:rsidRPr="00514192">
        <w:rPr>
          <w:iCs/>
        </w:rPr>
        <w:t>SCHWARCZ, Lilia.</w:t>
      </w:r>
      <w:r w:rsidRPr="00514192">
        <w:rPr>
          <w:i/>
          <w:iCs/>
        </w:rPr>
        <w:t xml:space="preserve">  </w:t>
      </w:r>
      <w:r w:rsidRPr="00514192">
        <w:t xml:space="preserve">O Haiti virou aqui: as Forças Armadas como ‘salvadoras da pátria’. </w:t>
      </w:r>
      <w:r w:rsidRPr="00514192">
        <w:rPr>
          <w:i/>
        </w:rPr>
        <w:t>Nexo jornal</w:t>
      </w:r>
      <w:r w:rsidRPr="00514192">
        <w:t>. Edição de 01 de jun de 2020.</w:t>
      </w:r>
      <w:r>
        <w:t xml:space="preserve"> </w:t>
      </w:r>
      <w:hyperlink r:id="rId15" w:history="1">
        <w:r w:rsidRPr="0089271C">
          <w:rPr>
            <w:rStyle w:val="Hyperlink"/>
          </w:rPr>
          <w:t>https://www.nexojornal.com.br/ colunistas/2020/O-Haiti-virou-aqui-as-For%C3%A7as-Armadas-como-%E2%80%98 salvadoras-da-p%C3%A1tria%E2%80%99</w:t>
        </w:r>
      </w:hyperlink>
      <w:r w:rsidRPr="00514192">
        <w:t>, 2020.</w:t>
      </w:r>
    </w:p>
    <w:p w:rsidR="00491457" w:rsidRDefault="00491457" w:rsidP="00BC6B71">
      <w:pPr>
        <w:pStyle w:val="Ttulo1"/>
        <w:rPr>
          <w:b/>
        </w:rPr>
      </w:pPr>
      <w:r w:rsidRPr="00491457">
        <w:t xml:space="preserve">SCOLESE, Eduardo; RANGEL, Sergio. Diplomacia de chuteiras – Seleção é ovaciana na capital do Haiti. </w:t>
      </w:r>
      <w:r w:rsidRPr="00491457">
        <w:rPr>
          <w:i/>
        </w:rPr>
        <w:t>Folha de São Paulo</w:t>
      </w:r>
      <w:r w:rsidRPr="00491457">
        <w:t>. Edição de 19 de agosto de 2004.</w:t>
      </w:r>
      <w:r w:rsidR="00F26341">
        <w:t xml:space="preserve"> </w:t>
      </w:r>
      <w:hyperlink r:id="rId16" w:history="1">
        <w:r w:rsidRPr="00491457">
          <w:rPr>
            <w:rStyle w:val="Hyperlink"/>
          </w:rPr>
          <w:t>https://www1.folha.uol.com.br/fsp/brasil/fc1908200405.htm</w:t>
        </w:r>
      </w:hyperlink>
      <w:r w:rsidRPr="00491457">
        <w:t xml:space="preserve">, 2004. </w:t>
      </w:r>
    </w:p>
    <w:p w:rsidR="00C534E4" w:rsidRDefault="00C534E4" w:rsidP="00BC6B71">
      <w:pPr>
        <w:pStyle w:val="Ttulo1"/>
        <w:rPr>
          <w:b/>
        </w:rPr>
      </w:pPr>
      <w:r w:rsidRPr="00C534E4">
        <w:t xml:space="preserve">SILVA, Marcelo Abreu da. O Haiti é aqui: reflexões identitárias na letra da canção de </w:t>
      </w:r>
      <w:r w:rsidRPr="00920D8B">
        <w:t>Caetano Veloso. Litterata. Ilheus. Vol. 7. Jan-jun 2017.</w:t>
      </w:r>
    </w:p>
    <w:p w:rsidR="00920D8B" w:rsidRDefault="00920D8B" w:rsidP="00920D8B">
      <w:pPr>
        <w:pStyle w:val="Ttulo4"/>
        <w:shd w:val="clear" w:color="auto" w:fill="FFFFFF"/>
        <w:jc w:val="both"/>
        <w:rPr>
          <w:rFonts w:ascii="Times New Roman" w:hAnsi="Times New Roman" w:cs="Times New Roman"/>
          <w:b w:val="0"/>
          <w:i w:val="0"/>
          <w:color w:val="auto"/>
          <w:sz w:val="24"/>
          <w:szCs w:val="24"/>
        </w:rPr>
      </w:pPr>
      <w:r w:rsidRPr="00920D8B">
        <w:rPr>
          <w:rFonts w:ascii="Times New Roman" w:hAnsi="Times New Roman" w:cs="Times New Roman"/>
          <w:b w:val="0"/>
          <w:i w:val="0"/>
          <w:color w:val="auto"/>
          <w:sz w:val="24"/>
          <w:szCs w:val="24"/>
        </w:rPr>
        <w:t xml:space="preserve">SPEAR, </w:t>
      </w:r>
      <w:r w:rsidRPr="00920D8B">
        <w:rPr>
          <w:rFonts w:ascii="Times New Roman" w:hAnsi="Times New Roman" w:cs="Times New Roman"/>
          <w:b w:val="0"/>
          <w:i w:val="0"/>
          <w:color w:val="auto"/>
          <w:sz w:val="24"/>
          <w:szCs w:val="24"/>
          <w:shd w:val="clear" w:color="auto" w:fill="FFFFFF"/>
        </w:rPr>
        <w:t>Thomas C.</w:t>
      </w:r>
      <w:r w:rsidRPr="00920D8B">
        <w:rPr>
          <w:rFonts w:ascii="Times New Roman" w:hAnsi="Times New Roman" w:cs="Times New Roman"/>
          <w:b w:val="0"/>
          <w:i w:val="0"/>
          <w:color w:val="auto"/>
          <w:sz w:val="24"/>
          <w:szCs w:val="24"/>
        </w:rPr>
        <w:t xml:space="preserve"> Marie-Célie Agnant, 5 Questions pour Île en </w:t>
      </w:r>
      <w:r w:rsidR="00D62136">
        <w:rPr>
          <w:rFonts w:ascii="Times New Roman" w:hAnsi="Times New Roman" w:cs="Times New Roman"/>
          <w:b w:val="0"/>
          <w:i w:val="0"/>
          <w:color w:val="auto"/>
          <w:sz w:val="24"/>
          <w:szCs w:val="24"/>
        </w:rPr>
        <w:t>î</w:t>
      </w:r>
      <w:r w:rsidRPr="00920D8B">
        <w:rPr>
          <w:rFonts w:ascii="Times New Roman" w:hAnsi="Times New Roman" w:cs="Times New Roman"/>
          <w:b w:val="0"/>
          <w:i w:val="0"/>
          <w:color w:val="auto"/>
          <w:sz w:val="24"/>
          <w:szCs w:val="24"/>
        </w:rPr>
        <w:t>l</w:t>
      </w:r>
      <w:r w:rsidR="00D62136">
        <w:rPr>
          <w:rFonts w:ascii="Times New Roman" w:hAnsi="Times New Roman" w:cs="Times New Roman"/>
          <w:b w:val="0"/>
          <w:i w:val="0"/>
          <w:color w:val="auto"/>
          <w:sz w:val="24"/>
          <w:szCs w:val="24"/>
        </w:rPr>
        <w:t>e</w:t>
      </w:r>
      <w:r w:rsidRPr="00920D8B">
        <w:rPr>
          <w:rFonts w:ascii="Times New Roman" w:hAnsi="Times New Roman" w:cs="Times New Roman"/>
          <w:b w:val="0"/>
          <w:i w:val="0"/>
          <w:color w:val="auto"/>
          <w:sz w:val="24"/>
          <w:szCs w:val="24"/>
        </w:rPr>
        <w:t xml:space="preserve">. </w:t>
      </w:r>
      <w:r w:rsidRPr="00920D8B">
        <w:rPr>
          <w:rFonts w:ascii="Times New Roman" w:hAnsi="Times New Roman" w:cs="Times New Roman"/>
          <w:b w:val="0"/>
          <w:color w:val="auto"/>
          <w:sz w:val="24"/>
          <w:szCs w:val="24"/>
        </w:rPr>
        <w:t>Île en île.</w:t>
      </w:r>
      <w:r w:rsidRPr="00920D8B">
        <w:rPr>
          <w:rFonts w:ascii="Times New Roman" w:hAnsi="Times New Roman" w:cs="Times New Roman"/>
          <w:i w:val="0"/>
          <w:color w:val="048EB0"/>
          <w:sz w:val="24"/>
          <w:szCs w:val="24"/>
        </w:rPr>
        <w:t xml:space="preserve"> </w:t>
      </w:r>
      <w:hyperlink r:id="rId17" w:history="1">
        <w:r w:rsidRPr="00920D8B">
          <w:rPr>
            <w:rStyle w:val="Hyperlink"/>
            <w:rFonts w:ascii="Times New Roman" w:hAnsi="Times New Roman" w:cs="Times New Roman"/>
            <w:b w:val="0"/>
            <w:i w:val="0"/>
            <w:sz w:val="24"/>
            <w:szCs w:val="24"/>
          </w:rPr>
          <w:t>http://ile-en-ile.org/marie-celie-agnant-5-questions-pour-ile-en-ile/</w:t>
        </w:r>
      </w:hyperlink>
      <w:r w:rsidRPr="00920D8B">
        <w:rPr>
          <w:rFonts w:ascii="Times New Roman" w:hAnsi="Times New Roman" w:cs="Times New Roman"/>
          <w:i w:val="0"/>
          <w:color w:val="auto"/>
          <w:sz w:val="24"/>
          <w:szCs w:val="24"/>
        </w:rPr>
        <w:t xml:space="preserve">, </w:t>
      </w:r>
      <w:r w:rsidRPr="00920D8B">
        <w:rPr>
          <w:rFonts w:ascii="Times New Roman" w:hAnsi="Times New Roman" w:cs="Times New Roman"/>
          <w:b w:val="0"/>
          <w:i w:val="0"/>
          <w:color w:val="auto"/>
          <w:sz w:val="24"/>
          <w:szCs w:val="24"/>
        </w:rPr>
        <w:t>2009</w:t>
      </w:r>
      <w:r w:rsidR="006901B0">
        <w:rPr>
          <w:rFonts w:ascii="Times New Roman" w:hAnsi="Times New Roman" w:cs="Times New Roman"/>
          <w:b w:val="0"/>
          <w:i w:val="0"/>
          <w:color w:val="auto"/>
          <w:sz w:val="24"/>
          <w:szCs w:val="24"/>
        </w:rPr>
        <w:t>a</w:t>
      </w:r>
      <w:r w:rsidRPr="00920D8B">
        <w:rPr>
          <w:rFonts w:ascii="Times New Roman" w:hAnsi="Times New Roman" w:cs="Times New Roman"/>
          <w:b w:val="0"/>
          <w:i w:val="0"/>
          <w:color w:val="auto"/>
          <w:sz w:val="24"/>
          <w:szCs w:val="24"/>
        </w:rPr>
        <w:t>.</w:t>
      </w:r>
    </w:p>
    <w:p w:rsidR="006901B0" w:rsidRPr="006901B0" w:rsidRDefault="006901B0" w:rsidP="006901B0">
      <w:pPr>
        <w:pStyle w:val="Ttulo4"/>
        <w:shd w:val="clear" w:color="auto" w:fill="FFFFFF"/>
        <w:jc w:val="both"/>
        <w:rPr>
          <w:rFonts w:ascii="Times New Roman" w:hAnsi="Times New Roman" w:cs="Times New Roman"/>
          <w:b w:val="0"/>
          <w:i w:val="0"/>
          <w:color w:val="auto"/>
          <w:sz w:val="24"/>
          <w:szCs w:val="24"/>
        </w:rPr>
      </w:pPr>
      <w:r w:rsidRPr="006901B0">
        <w:rPr>
          <w:rFonts w:ascii="Times New Roman" w:hAnsi="Times New Roman" w:cs="Times New Roman"/>
          <w:b w:val="0"/>
          <w:i w:val="0"/>
          <w:color w:val="auto"/>
          <w:sz w:val="24"/>
          <w:szCs w:val="24"/>
        </w:rPr>
        <w:t xml:space="preserve">SPEAR, </w:t>
      </w:r>
      <w:r w:rsidRPr="006901B0">
        <w:rPr>
          <w:rFonts w:ascii="Times New Roman" w:hAnsi="Times New Roman" w:cs="Times New Roman"/>
          <w:b w:val="0"/>
          <w:i w:val="0"/>
          <w:color w:val="auto"/>
          <w:sz w:val="24"/>
          <w:szCs w:val="24"/>
          <w:shd w:val="clear" w:color="auto" w:fill="FFFFFF"/>
        </w:rPr>
        <w:t>Thomas C.</w:t>
      </w:r>
      <w:r w:rsidRPr="006901B0">
        <w:rPr>
          <w:rFonts w:ascii="Times New Roman" w:hAnsi="Times New Roman" w:cs="Times New Roman"/>
          <w:b w:val="0"/>
          <w:i w:val="0"/>
          <w:color w:val="auto"/>
          <w:sz w:val="24"/>
          <w:szCs w:val="24"/>
        </w:rPr>
        <w:t xml:space="preserve"> James Noël, 5 Questions pour Île en île. </w:t>
      </w:r>
      <w:r w:rsidRPr="006901B0">
        <w:rPr>
          <w:rFonts w:ascii="Times New Roman" w:hAnsi="Times New Roman" w:cs="Times New Roman"/>
          <w:b w:val="0"/>
          <w:color w:val="auto"/>
          <w:sz w:val="24"/>
          <w:szCs w:val="24"/>
        </w:rPr>
        <w:t>Île en île.</w:t>
      </w:r>
      <w:r w:rsidRPr="006901B0">
        <w:rPr>
          <w:rFonts w:ascii="Times New Roman" w:hAnsi="Times New Roman" w:cs="Times New Roman"/>
          <w:i w:val="0"/>
          <w:color w:val="048EB0"/>
          <w:sz w:val="24"/>
          <w:szCs w:val="24"/>
        </w:rPr>
        <w:t xml:space="preserve"> </w:t>
      </w:r>
      <w:r>
        <w:rPr>
          <w:rFonts w:ascii="Times New Roman" w:hAnsi="Times New Roman" w:cs="Times New Roman"/>
          <w:i w:val="0"/>
          <w:color w:val="048EB0"/>
          <w:sz w:val="24"/>
          <w:szCs w:val="24"/>
        </w:rPr>
        <w:t xml:space="preserve"> </w:t>
      </w:r>
      <w:hyperlink r:id="rId18" w:history="1">
        <w:r w:rsidRPr="006901B0">
          <w:rPr>
            <w:rStyle w:val="Hyperlink"/>
            <w:rFonts w:ascii="Times New Roman" w:hAnsi="Times New Roman" w:cs="Times New Roman"/>
            <w:b w:val="0"/>
            <w:i w:val="0"/>
            <w:sz w:val="24"/>
            <w:szCs w:val="24"/>
          </w:rPr>
          <w:t>http://ile-en-ile.org/james-noel-5-questions-pour-ile-en-ile/</w:t>
        </w:r>
      </w:hyperlink>
      <w:r w:rsidRPr="006901B0">
        <w:rPr>
          <w:rFonts w:ascii="Times New Roman" w:hAnsi="Times New Roman" w:cs="Times New Roman"/>
          <w:b w:val="0"/>
          <w:i w:val="0"/>
          <w:sz w:val="24"/>
          <w:szCs w:val="24"/>
        </w:rPr>
        <w:t>,</w:t>
      </w:r>
      <w:r w:rsidRPr="006901B0">
        <w:rPr>
          <w:rFonts w:ascii="Times New Roman" w:hAnsi="Times New Roman" w:cs="Times New Roman"/>
          <w:sz w:val="24"/>
          <w:szCs w:val="24"/>
        </w:rPr>
        <w:t xml:space="preserve"> </w:t>
      </w:r>
      <w:r w:rsidRPr="006901B0">
        <w:rPr>
          <w:rFonts w:ascii="Times New Roman" w:hAnsi="Times New Roman" w:cs="Times New Roman"/>
          <w:b w:val="0"/>
          <w:i w:val="0"/>
          <w:color w:val="auto"/>
          <w:sz w:val="24"/>
          <w:szCs w:val="24"/>
        </w:rPr>
        <w:t>2009b.</w:t>
      </w:r>
    </w:p>
    <w:p w:rsidR="001B5AF5" w:rsidRDefault="001B5AF5" w:rsidP="00920D8B">
      <w:pPr>
        <w:jc w:val="both"/>
        <w:rPr>
          <w:rFonts w:ascii="Times New Roman" w:hAnsi="Times New Roman" w:cs="Times New Roman"/>
          <w:sz w:val="24"/>
          <w:szCs w:val="24"/>
        </w:rPr>
      </w:pPr>
    </w:p>
    <w:p w:rsidR="00920D8B" w:rsidRPr="00AE2366" w:rsidRDefault="00920D8B" w:rsidP="00920D8B">
      <w:pPr>
        <w:jc w:val="both"/>
        <w:rPr>
          <w:rFonts w:ascii="Times New Roman" w:eastAsia="Times New Roman" w:hAnsi="Times New Roman" w:cs="Times New Roman"/>
          <w:color w:val="048EB0"/>
          <w:sz w:val="24"/>
          <w:szCs w:val="24"/>
          <w:lang w:eastAsia="pt-BR"/>
        </w:rPr>
      </w:pPr>
      <w:r w:rsidRPr="00920D8B">
        <w:rPr>
          <w:rFonts w:ascii="Times New Roman" w:hAnsi="Times New Roman" w:cs="Times New Roman"/>
          <w:sz w:val="24"/>
          <w:szCs w:val="24"/>
        </w:rPr>
        <w:t>SROKA, Ghila.</w:t>
      </w:r>
      <w:r w:rsidRPr="00920D8B">
        <w:rPr>
          <w:rFonts w:ascii="Times New Roman" w:hAnsi="Times New Roman" w:cs="Times New Roman"/>
          <w:b/>
          <w:sz w:val="24"/>
          <w:szCs w:val="24"/>
        </w:rPr>
        <w:t xml:space="preserve"> </w:t>
      </w:r>
      <w:r w:rsidRPr="00AE2366">
        <w:rPr>
          <w:rFonts w:ascii="Times New Roman" w:eastAsia="Times New Roman" w:hAnsi="Times New Roman" w:cs="Times New Roman"/>
          <w:bCs/>
          <w:sz w:val="24"/>
          <w:szCs w:val="24"/>
          <w:lang w:eastAsia="pt-BR"/>
        </w:rPr>
        <w:t>René Depestre, Haït</w:t>
      </w:r>
      <w:r w:rsidRPr="00920D8B">
        <w:rPr>
          <w:rFonts w:ascii="Times New Roman" w:hAnsi="Times New Roman" w:cs="Times New Roman"/>
          <w:sz w:val="24"/>
          <w:szCs w:val="24"/>
        </w:rPr>
        <w:t xml:space="preserve">i dans tous nos rêves. </w:t>
      </w:r>
      <w:r w:rsidRPr="00AE2366">
        <w:rPr>
          <w:rFonts w:ascii="Times New Roman" w:eastAsia="Times New Roman" w:hAnsi="Times New Roman" w:cs="Times New Roman"/>
          <w:sz w:val="24"/>
          <w:szCs w:val="24"/>
          <w:lang w:eastAsia="pt-BR"/>
        </w:rPr>
        <w:t>Entrevue avec René Depestre</w:t>
      </w:r>
      <w:r>
        <w:rPr>
          <w:rFonts w:ascii="Times New Roman" w:hAnsi="Times New Roman" w:cs="Times New Roman"/>
          <w:sz w:val="24"/>
          <w:szCs w:val="24"/>
        </w:rPr>
        <w:t xml:space="preserve">. </w:t>
      </w:r>
      <w:r w:rsidRPr="00920D8B">
        <w:rPr>
          <w:rFonts w:ascii="Times New Roman" w:hAnsi="Times New Roman" w:cs="Times New Roman"/>
          <w:i/>
          <w:sz w:val="24"/>
          <w:szCs w:val="24"/>
        </w:rPr>
        <w:t>Île en île</w:t>
      </w:r>
      <w:r>
        <w:rPr>
          <w:rFonts w:ascii="Times New Roman" w:hAnsi="Times New Roman" w:cs="Times New Roman"/>
          <w:sz w:val="24"/>
          <w:szCs w:val="24"/>
        </w:rPr>
        <w:t xml:space="preserve">. </w:t>
      </w:r>
      <w:hyperlink r:id="rId19" w:history="1">
        <w:r w:rsidRPr="00920D8B">
          <w:rPr>
            <w:rStyle w:val="Hyperlink"/>
            <w:rFonts w:ascii="Times New Roman" w:hAnsi="Times New Roman" w:cs="Times New Roman"/>
            <w:sz w:val="24"/>
            <w:szCs w:val="24"/>
          </w:rPr>
          <w:t>http://ile-en-ile.org/rene-depestre-haiti-dans-tous-nos-reves/</w:t>
        </w:r>
      </w:hyperlink>
      <w:r>
        <w:rPr>
          <w:rFonts w:ascii="Times New Roman" w:hAnsi="Times New Roman" w:cs="Times New Roman"/>
          <w:sz w:val="24"/>
          <w:szCs w:val="24"/>
        </w:rPr>
        <w:t xml:space="preserve">, </w:t>
      </w:r>
      <w:r w:rsidRPr="00920D8B">
        <w:rPr>
          <w:rFonts w:ascii="Times New Roman" w:hAnsi="Times New Roman" w:cs="Times New Roman"/>
          <w:sz w:val="24"/>
          <w:szCs w:val="24"/>
        </w:rPr>
        <w:t>1997.</w:t>
      </w:r>
    </w:p>
    <w:p w:rsidR="0092117E" w:rsidRDefault="0092117E" w:rsidP="00BC6B71">
      <w:pPr>
        <w:pStyle w:val="Ttulo1"/>
      </w:pPr>
      <w:r w:rsidRPr="00441AA9">
        <w:lastRenderedPageBreak/>
        <w:t xml:space="preserve">THOMAS, Frédéric. </w:t>
      </w:r>
      <w:r w:rsidRPr="00441AA9">
        <w:rPr>
          <w:spacing w:val="12"/>
        </w:rPr>
        <w:t xml:space="preserve">Haïti et la communauté internationale : entre déni et complicité. </w:t>
      </w:r>
      <w:r w:rsidRPr="00491457">
        <w:rPr>
          <w:i/>
          <w:spacing w:val="12"/>
        </w:rPr>
        <w:t>Libération</w:t>
      </w:r>
      <w:r w:rsidRPr="00441AA9">
        <w:rPr>
          <w:spacing w:val="12"/>
        </w:rPr>
        <w:t xml:space="preserve">. Edição de 2 de julho de 2020. </w:t>
      </w:r>
      <w:hyperlink w:history="1">
        <w:r w:rsidRPr="00441AA9">
          <w:rPr>
            <w:rStyle w:val="Hyperlink"/>
          </w:rPr>
          <w:t>https://www.liberation.fr /debats/2020/07/02/haiti-et-la-communaute-internationale-entre-deni-et complicite_ 1793013?fbclid=IwAR30lQeovMLXISenbwyoVO_jvaA23YzTgjCl6nqrc9P8dG_eWzZVFW4oc3o</w:t>
        </w:r>
      </w:hyperlink>
      <w:r w:rsidRPr="00441AA9">
        <w:t>, 2020.</w:t>
      </w:r>
    </w:p>
    <w:p w:rsidR="00CC169D" w:rsidRPr="00CC169D" w:rsidRDefault="00CC169D" w:rsidP="00CC169D">
      <w:pPr>
        <w:pStyle w:val="SemEspaamento"/>
        <w:jc w:val="both"/>
        <w:rPr>
          <w:rFonts w:ascii="Times New Roman" w:hAnsi="Times New Roman" w:cs="Times New Roman"/>
          <w:sz w:val="24"/>
          <w:szCs w:val="24"/>
        </w:rPr>
      </w:pPr>
      <w:r w:rsidRPr="00CC169D">
        <w:rPr>
          <w:rFonts w:ascii="Times New Roman" w:hAnsi="Times New Roman" w:cs="Times New Roman"/>
          <w:sz w:val="24"/>
          <w:szCs w:val="24"/>
        </w:rPr>
        <w:t xml:space="preserve">TORRES, Bolívar. </w:t>
      </w:r>
      <w:r w:rsidRPr="00CC169D">
        <w:rPr>
          <w:rFonts w:ascii="Times New Roman" w:hAnsi="Times New Roman" w:cs="Times New Roman"/>
          <w:bCs/>
          <w:color w:val="292929"/>
          <w:sz w:val="24"/>
          <w:szCs w:val="24"/>
        </w:rPr>
        <w:t xml:space="preserve">Frankétienne e o romance espiral. </w:t>
      </w:r>
      <w:r w:rsidRPr="00CC169D">
        <w:rPr>
          <w:rFonts w:ascii="Times New Roman" w:hAnsi="Times New Roman" w:cs="Times New Roman"/>
          <w:bCs/>
          <w:i/>
          <w:color w:val="292929"/>
          <w:sz w:val="24"/>
          <w:szCs w:val="24"/>
        </w:rPr>
        <w:t>Medium</w:t>
      </w:r>
      <w:r w:rsidRPr="00CC169D">
        <w:rPr>
          <w:rFonts w:ascii="Times New Roman" w:hAnsi="Times New Roman" w:cs="Times New Roman"/>
          <w:bCs/>
          <w:color w:val="292929"/>
          <w:sz w:val="24"/>
          <w:szCs w:val="24"/>
        </w:rPr>
        <w:t xml:space="preserve">. </w:t>
      </w:r>
      <w:hyperlink r:id="rId20" w:history="1">
        <w:r w:rsidRPr="00CC169D">
          <w:rPr>
            <w:rStyle w:val="Hyperlink"/>
            <w:rFonts w:ascii="Times New Roman" w:hAnsi="Times New Roman" w:cs="Times New Roman"/>
            <w:sz w:val="24"/>
            <w:szCs w:val="24"/>
          </w:rPr>
          <w:t>https://medium.com/ @inner_island/frank%C3%A9tienne-e-o-romance-espiral-b91ff8280196</w:t>
        </w:r>
      </w:hyperlink>
      <w:r w:rsidRPr="00CC169D">
        <w:rPr>
          <w:rFonts w:ascii="Times New Roman" w:hAnsi="Times New Roman" w:cs="Times New Roman"/>
          <w:sz w:val="24"/>
          <w:szCs w:val="24"/>
        </w:rPr>
        <w:t xml:space="preserve">, 2016. </w:t>
      </w:r>
    </w:p>
    <w:p w:rsidR="00CC169D" w:rsidRDefault="00CC169D" w:rsidP="00BC6B71">
      <w:pPr>
        <w:pStyle w:val="Ttulo1"/>
      </w:pPr>
    </w:p>
    <w:p w:rsidR="005950A7" w:rsidRDefault="005950A7" w:rsidP="00BC6B71">
      <w:pPr>
        <w:pStyle w:val="Ttulo1"/>
      </w:pPr>
      <w:r>
        <w:t xml:space="preserve">TRIGUEIRO, André. Live com Caetano Veloso em 6 de junho de 2020. Youtube. </w:t>
      </w:r>
      <w:hyperlink r:id="rId21" w:history="1">
        <w:r w:rsidRPr="005950A7">
          <w:rPr>
            <w:rStyle w:val="Hyperlink"/>
          </w:rPr>
          <w:t>https://www.youtube.com/watch?v=oTdEWCubMq4&amp;feature=youtu.be&amp;fbclid=IwAR1ZcJO3d7ChrOqxgax8Awc6q2yQahamZ00bKe_aWngTc7eyCZErpExWM-c</w:t>
        </w:r>
      </w:hyperlink>
      <w:r w:rsidRPr="005950A7">
        <w:t>, 2020.</w:t>
      </w:r>
    </w:p>
    <w:p w:rsidR="004A6AB4" w:rsidRDefault="004A6AB4" w:rsidP="00BC6B71">
      <w:pPr>
        <w:pStyle w:val="Ttulo1"/>
        <w:rPr>
          <w:b/>
        </w:rPr>
      </w:pPr>
      <w:r w:rsidRPr="00DB5E39">
        <w:t xml:space="preserve">VELOSO, Caetano; GIL, Gilberto. Haiti. </w:t>
      </w:r>
      <w:r w:rsidRPr="000F2B6C">
        <w:rPr>
          <w:i/>
        </w:rPr>
        <w:t>Disco Tropicália 2</w:t>
      </w:r>
      <w:r w:rsidR="000F2B6C">
        <w:t>. L</w:t>
      </w:r>
      <w:r w:rsidRPr="00DB5E39">
        <w:t xml:space="preserve">ado A, </w:t>
      </w:r>
      <w:r w:rsidR="000F2B6C">
        <w:t>faixa</w:t>
      </w:r>
      <w:r w:rsidRPr="00DB5E39">
        <w:t xml:space="preserve"> 1.</w:t>
      </w:r>
      <w:r w:rsidR="005950A7" w:rsidRPr="00DB5E39">
        <w:t xml:space="preserve"> </w:t>
      </w:r>
      <w:hyperlink r:id="rId22" w:history="1">
        <w:r w:rsidR="00DB5E39" w:rsidRPr="00DB5E39">
          <w:rPr>
            <w:rStyle w:val="Hyperlink"/>
            <w:color w:val="auto"/>
            <w:u w:val="none"/>
          </w:rPr>
          <w:t>PolyGram do Brasil</w:t>
        </w:r>
      </w:hyperlink>
      <w:r w:rsidR="00DB5E39">
        <w:t>,</w:t>
      </w:r>
      <w:r w:rsidRPr="00DB5E39">
        <w:t xml:space="preserve"> 1993.</w:t>
      </w:r>
    </w:p>
    <w:p w:rsidR="00193E3A" w:rsidRPr="00DB5E39" w:rsidRDefault="00193E3A" w:rsidP="00BC6B71">
      <w:pPr>
        <w:pStyle w:val="Ttulo1"/>
        <w:rPr>
          <w:b/>
        </w:rPr>
      </w:pPr>
      <w:r>
        <w:t xml:space="preserve">VICTOR, Gary. La Page blanche de la colonisation. In HEPFE, Julie e COLLEU, Gilles (org.). </w:t>
      </w:r>
      <w:r w:rsidRPr="00193E3A">
        <w:rPr>
          <w:i/>
        </w:rPr>
        <w:t>Dernières nouvelles du coloniali</w:t>
      </w:r>
      <w:r w:rsidR="00F3083C">
        <w:rPr>
          <w:i/>
        </w:rPr>
        <w:t>s</w:t>
      </w:r>
      <w:r w:rsidRPr="00193E3A">
        <w:rPr>
          <w:i/>
        </w:rPr>
        <w:t>me</w:t>
      </w:r>
      <w:r>
        <w:t xml:space="preserve">. </w:t>
      </w:r>
      <w:r w:rsidR="00F3083C">
        <w:t>Paris</w:t>
      </w:r>
      <w:r>
        <w:t>: Vents d’ailleurs, 2006, p. 229-238.</w:t>
      </w:r>
    </w:p>
    <w:p w:rsidR="00441AA9" w:rsidRPr="00441AA9" w:rsidRDefault="00441AA9" w:rsidP="00BC6B71">
      <w:pPr>
        <w:pStyle w:val="Ttulo1"/>
        <w:rPr>
          <w:b/>
          <w:color w:val="222222"/>
          <w:spacing w:val="12"/>
        </w:rPr>
      </w:pPr>
      <w:r w:rsidRPr="00441AA9">
        <w:t xml:space="preserve">ZANELLA, Cristine Koehler. As “falhas” que tecem o Haiti. </w:t>
      </w:r>
      <w:r w:rsidRPr="00193E3A">
        <w:rPr>
          <w:i/>
        </w:rPr>
        <w:t>E</w:t>
      </w:r>
      <w:r w:rsidR="00193E3A" w:rsidRPr="00193E3A">
        <w:rPr>
          <w:i/>
        </w:rPr>
        <w:t>studos avançados</w:t>
      </w:r>
      <w:r w:rsidRPr="00441AA9">
        <w:t xml:space="preserve"> </w:t>
      </w:r>
      <w:r w:rsidR="00193E3A">
        <w:t xml:space="preserve">no. </w:t>
      </w:r>
      <w:r w:rsidRPr="00441AA9">
        <w:t>30 (87), 2016</w:t>
      </w:r>
      <w:r>
        <w:t>, p. 357-36</w:t>
      </w:r>
      <w:r w:rsidRPr="00441AA9">
        <w:t>0.</w:t>
      </w:r>
    </w:p>
    <w:p w:rsidR="00084F0A" w:rsidRDefault="00084F0A" w:rsidP="001D3D70">
      <w:pPr>
        <w:jc w:val="both"/>
        <w:rPr>
          <w:rFonts w:ascii="Times New Roman" w:hAnsi="Times New Roman" w:cs="Times New Roman"/>
          <w:sz w:val="24"/>
          <w:szCs w:val="24"/>
        </w:rPr>
      </w:pPr>
      <w:r w:rsidRPr="001D3D70">
        <w:rPr>
          <w:rFonts w:ascii="Times New Roman" w:hAnsi="Times New Roman" w:cs="Times New Roman"/>
          <w:sz w:val="24"/>
          <w:szCs w:val="24"/>
        </w:rPr>
        <w:t>ZWETSCH, Roberto. O Haiti é aqui? - Pastor luterano alerta para que Brasil não chegue à situação de Guayaquil, no Equador, onde corpos apodrecem nas ruas. Brasil de fato. Edição de  17 de Abril de 2020.</w:t>
      </w:r>
      <w:r w:rsidRPr="001D3D70">
        <w:rPr>
          <w:rFonts w:ascii="Times New Roman" w:hAnsi="Times New Roman" w:cs="Times New Roman"/>
          <w:color w:val="404040"/>
          <w:sz w:val="24"/>
          <w:szCs w:val="24"/>
        </w:rPr>
        <w:t xml:space="preserve"> </w:t>
      </w:r>
      <w:hyperlink r:id="rId23" w:history="1">
        <w:r w:rsidRPr="001D3D70">
          <w:rPr>
            <w:rStyle w:val="Hyperlink"/>
            <w:rFonts w:ascii="Times New Roman" w:hAnsi="Times New Roman" w:cs="Times New Roman"/>
            <w:sz w:val="24"/>
            <w:szCs w:val="24"/>
          </w:rPr>
          <w:t>https://www.brasildefato.com.br/2020/04/17/artigo-o-haiti-e-aqui</w:t>
        </w:r>
      </w:hyperlink>
      <w:r w:rsidRPr="001D3D70">
        <w:rPr>
          <w:rFonts w:ascii="Times New Roman" w:hAnsi="Times New Roman" w:cs="Times New Roman"/>
          <w:sz w:val="24"/>
          <w:szCs w:val="24"/>
        </w:rPr>
        <w:t>, 2020.</w:t>
      </w:r>
    </w:p>
    <w:p w:rsidR="00084F0A" w:rsidRDefault="00084F0A">
      <w:pPr>
        <w:rPr>
          <w:rFonts w:ascii="Times New Roman" w:hAnsi="Times New Roman" w:cs="Times New Roman"/>
          <w:sz w:val="24"/>
          <w:szCs w:val="24"/>
        </w:rPr>
      </w:pPr>
    </w:p>
    <w:p w:rsidR="00084F0A" w:rsidRDefault="00084F0A">
      <w:pPr>
        <w:rPr>
          <w:rFonts w:ascii="Times New Roman" w:hAnsi="Times New Roman" w:cs="Times New Roman"/>
          <w:sz w:val="24"/>
          <w:szCs w:val="24"/>
        </w:rPr>
      </w:pPr>
    </w:p>
    <w:sectPr w:rsidR="00084F0A" w:rsidSect="009465F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D2" w:rsidRDefault="006B26D2" w:rsidP="00C006A4">
      <w:pPr>
        <w:spacing w:after="0" w:line="240" w:lineRule="auto"/>
      </w:pPr>
      <w:r>
        <w:separator/>
      </w:r>
    </w:p>
  </w:endnote>
  <w:endnote w:type="continuationSeparator" w:id="0">
    <w:p w:rsidR="006B26D2" w:rsidRDefault="006B26D2" w:rsidP="00C0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Archer-LightItalic">
    <w:altName w:val="Times New Roman"/>
    <w:panose1 w:val="00000000000000000000"/>
    <w:charset w:val="00"/>
    <w:family w:val="roman"/>
    <w:notTrueType/>
    <w:pitch w:val="default"/>
  </w:font>
  <w:font w:name="Archer-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D2" w:rsidRDefault="006B26D2" w:rsidP="00C006A4">
      <w:pPr>
        <w:spacing w:after="0" w:line="240" w:lineRule="auto"/>
      </w:pPr>
      <w:r>
        <w:separator/>
      </w:r>
    </w:p>
  </w:footnote>
  <w:footnote w:type="continuationSeparator" w:id="0">
    <w:p w:rsidR="006B26D2" w:rsidRDefault="006B26D2" w:rsidP="00C00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B40"/>
    <w:multiLevelType w:val="multilevel"/>
    <w:tmpl w:val="717A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57B22"/>
    <w:multiLevelType w:val="multilevel"/>
    <w:tmpl w:val="189A0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54B05"/>
    <w:multiLevelType w:val="multilevel"/>
    <w:tmpl w:val="798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7E"/>
    <w:rsid w:val="00011FE6"/>
    <w:rsid w:val="00014517"/>
    <w:rsid w:val="0001462D"/>
    <w:rsid w:val="00015FE1"/>
    <w:rsid w:val="00036F2E"/>
    <w:rsid w:val="000474C4"/>
    <w:rsid w:val="0005518A"/>
    <w:rsid w:val="00076943"/>
    <w:rsid w:val="00084F0A"/>
    <w:rsid w:val="000B4495"/>
    <w:rsid w:val="000E66DA"/>
    <w:rsid w:val="000E6C4B"/>
    <w:rsid w:val="000F2B6C"/>
    <w:rsid w:val="001049CC"/>
    <w:rsid w:val="00120722"/>
    <w:rsid w:val="001229FE"/>
    <w:rsid w:val="00126E78"/>
    <w:rsid w:val="00130941"/>
    <w:rsid w:val="00144910"/>
    <w:rsid w:val="0016255C"/>
    <w:rsid w:val="00172147"/>
    <w:rsid w:val="00182C9D"/>
    <w:rsid w:val="00186446"/>
    <w:rsid w:val="00193E3A"/>
    <w:rsid w:val="001B170A"/>
    <w:rsid w:val="001B5AF5"/>
    <w:rsid w:val="001D36F6"/>
    <w:rsid w:val="001D3D70"/>
    <w:rsid w:val="001E09D9"/>
    <w:rsid w:val="001E57B4"/>
    <w:rsid w:val="001E6D90"/>
    <w:rsid w:val="001F7C78"/>
    <w:rsid w:val="00204F16"/>
    <w:rsid w:val="002074A4"/>
    <w:rsid w:val="002244B1"/>
    <w:rsid w:val="002329FB"/>
    <w:rsid w:val="00262C75"/>
    <w:rsid w:val="0027353D"/>
    <w:rsid w:val="002B21C2"/>
    <w:rsid w:val="002C3011"/>
    <w:rsid w:val="002E497E"/>
    <w:rsid w:val="00354CD7"/>
    <w:rsid w:val="003561AC"/>
    <w:rsid w:val="00371628"/>
    <w:rsid w:val="00373127"/>
    <w:rsid w:val="00382824"/>
    <w:rsid w:val="003829DA"/>
    <w:rsid w:val="00393A9E"/>
    <w:rsid w:val="00397535"/>
    <w:rsid w:val="003A3DB7"/>
    <w:rsid w:val="003F0AB7"/>
    <w:rsid w:val="004110B8"/>
    <w:rsid w:val="00422F7C"/>
    <w:rsid w:val="004245DE"/>
    <w:rsid w:val="00441AA9"/>
    <w:rsid w:val="00447D73"/>
    <w:rsid w:val="00491457"/>
    <w:rsid w:val="004923B3"/>
    <w:rsid w:val="004A6AB4"/>
    <w:rsid w:val="004D1B23"/>
    <w:rsid w:val="00512BF0"/>
    <w:rsid w:val="00514192"/>
    <w:rsid w:val="00532871"/>
    <w:rsid w:val="005346B5"/>
    <w:rsid w:val="00541A92"/>
    <w:rsid w:val="0054214D"/>
    <w:rsid w:val="0055319D"/>
    <w:rsid w:val="005913EF"/>
    <w:rsid w:val="005950A7"/>
    <w:rsid w:val="005B0CD2"/>
    <w:rsid w:val="005B4C57"/>
    <w:rsid w:val="005C5EDE"/>
    <w:rsid w:val="00602EEE"/>
    <w:rsid w:val="006077EF"/>
    <w:rsid w:val="006231F3"/>
    <w:rsid w:val="0063532A"/>
    <w:rsid w:val="00637F50"/>
    <w:rsid w:val="00670E0F"/>
    <w:rsid w:val="006901B0"/>
    <w:rsid w:val="006B26D2"/>
    <w:rsid w:val="006C10DD"/>
    <w:rsid w:val="006C59AA"/>
    <w:rsid w:val="006D3627"/>
    <w:rsid w:val="006D6D6A"/>
    <w:rsid w:val="006E1BA7"/>
    <w:rsid w:val="006E2CE4"/>
    <w:rsid w:val="006E36A1"/>
    <w:rsid w:val="006E4295"/>
    <w:rsid w:val="006F4926"/>
    <w:rsid w:val="00744A38"/>
    <w:rsid w:val="00766CB0"/>
    <w:rsid w:val="00772E9B"/>
    <w:rsid w:val="007816DD"/>
    <w:rsid w:val="007A44B4"/>
    <w:rsid w:val="007B2CFA"/>
    <w:rsid w:val="007B41ED"/>
    <w:rsid w:val="007B6AA0"/>
    <w:rsid w:val="007C62B3"/>
    <w:rsid w:val="007E02F3"/>
    <w:rsid w:val="00804496"/>
    <w:rsid w:val="008258C8"/>
    <w:rsid w:val="0083449E"/>
    <w:rsid w:val="00841A4D"/>
    <w:rsid w:val="0084420E"/>
    <w:rsid w:val="0088356E"/>
    <w:rsid w:val="00887388"/>
    <w:rsid w:val="008B035B"/>
    <w:rsid w:val="008C224B"/>
    <w:rsid w:val="008C595A"/>
    <w:rsid w:val="008E318B"/>
    <w:rsid w:val="009124F9"/>
    <w:rsid w:val="00920D8B"/>
    <w:rsid w:val="0092117E"/>
    <w:rsid w:val="00922C0F"/>
    <w:rsid w:val="0092526A"/>
    <w:rsid w:val="00927559"/>
    <w:rsid w:val="0093304E"/>
    <w:rsid w:val="009465F5"/>
    <w:rsid w:val="00957B94"/>
    <w:rsid w:val="00975F57"/>
    <w:rsid w:val="009A2E31"/>
    <w:rsid w:val="009A7A72"/>
    <w:rsid w:val="009E38B7"/>
    <w:rsid w:val="009F026F"/>
    <w:rsid w:val="00A1393C"/>
    <w:rsid w:val="00A31B08"/>
    <w:rsid w:val="00A44FC4"/>
    <w:rsid w:val="00A51CBE"/>
    <w:rsid w:val="00A658D0"/>
    <w:rsid w:val="00A73AE2"/>
    <w:rsid w:val="00AA5A9C"/>
    <w:rsid w:val="00AB129B"/>
    <w:rsid w:val="00AC129F"/>
    <w:rsid w:val="00AD3359"/>
    <w:rsid w:val="00AD4987"/>
    <w:rsid w:val="00AE28DB"/>
    <w:rsid w:val="00AE3133"/>
    <w:rsid w:val="00AF7DB4"/>
    <w:rsid w:val="00B0339E"/>
    <w:rsid w:val="00B10195"/>
    <w:rsid w:val="00B27EB3"/>
    <w:rsid w:val="00B363F1"/>
    <w:rsid w:val="00B463CE"/>
    <w:rsid w:val="00B52D07"/>
    <w:rsid w:val="00B55DBD"/>
    <w:rsid w:val="00B67D9F"/>
    <w:rsid w:val="00B7009A"/>
    <w:rsid w:val="00B74EB4"/>
    <w:rsid w:val="00B928B8"/>
    <w:rsid w:val="00B95290"/>
    <w:rsid w:val="00BC6B71"/>
    <w:rsid w:val="00BC7033"/>
    <w:rsid w:val="00BD6DF0"/>
    <w:rsid w:val="00BE2FDE"/>
    <w:rsid w:val="00BF2EA8"/>
    <w:rsid w:val="00C006A4"/>
    <w:rsid w:val="00C040B7"/>
    <w:rsid w:val="00C06CC5"/>
    <w:rsid w:val="00C301CF"/>
    <w:rsid w:val="00C5275F"/>
    <w:rsid w:val="00C534E4"/>
    <w:rsid w:val="00C57730"/>
    <w:rsid w:val="00C8167C"/>
    <w:rsid w:val="00CB66EB"/>
    <w:rsid w:val="00CC169D"/>
    <w:rsid w:val="00CD3E11"/>
    <w:rsid w:val="00CE3E9A"/>
    <w:rsid w:val="00CF4772"/>
    <w:rsid w:val="00D25E81"/>
    <w:rsid w:val="00D27E71"/>
    <w:rsid w:val="00D34320"/>
    <w:rsid w:val="00D3709F"/>
    <w:rsid w:val="00D62136"/>
    <w:rsid w:val="00D62E4D"/>
    <w:rsid w:val="00D662A5"/>
    <w:rsid w:val="00D82AE9"/>
    <w:rsid w:val="00D8570C"/>
    <w:rsid w:val="00D94D43"/>
    <w:rsid w:val="00DB2B1F"/>
    <w:rsid w:val="00DB5E39"/>
    <w:rsid w:val="00DC13CC"/>
    <w:rsid w:val="00DC2C5A"/>
    <w:rsid w:val="00DC544E"/>
    <w:rsid w:val="00DF385D"/>
    <w:rsid w:val="00E0736B"/>
    <w:rsid w:val="00E104CE"/>
    <w:rsid w:val="00E30AEA"/>
    <w:rsid w:val="00E435A9"/>
    <w:rsid w:val="00E67F2C"/>
    <w:rsid w:val="00E74DA3"/>
    <w:rsid w:val="00E90B2C"/>
    <w:rsid w:val="00E90C67"/>
    <w:rsid w:val="00EA5660"/>
    <w:rsid w:val="00EA64D7"/>
    <w:rsid w:val="00EB3534"/>
    <w:rsid w:val="00EC16D7"/>
    <w:rsid w:val="00ED6A16"/>
    <w:rsid w:val="00EF751B"/>
    <w:rsid w:val="00F051BE"/>
    <w:rsid w:val="00F05845"/>
    <w:rsid w:val="00F120FB"/>
    <w:rsid w:val="00F26341"/>
    <w:rsid w:val="00F27387"/>
    <w:rsid w:val="00F3083C"/>
    <w:rsid w:val="00F53B3C"/>
    <w:rsid w:val="00F755F8"/>
    <w:rsid w:val="00F805F2"/>
    <w:rsid w:val="00F94158"/>
    <w:rsid w:val="00F9676E"/>
    <w:rsid w:val="00FA029B"/>
    <w:rsid w:val="00FA4C1C"/>
    <w:rsid w:val="00FC1E4E"/>
    <w:rsid w:val="00FF03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98E3"/>
  <w15:docId w15:val="{2BCCE4FC-9B52-4F88-AF7C-8D63CA18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F16"/>
  </w:style>
  <w:style w:type="paragraph" w:styleId="Ttulo1">
    <w:name w:val="heading 1"/>
    <w:basedOn w:val="Normal"/>
    <w:link w:val="Ttulo1Char"/>
    <w:uiPriority w:val="9"/>
    <w:qFormat/>
    <w:rsid w:val="00BC6B71"/>
    <w:pPr>
      <w:shd w:val="clear" w:color="auto" w:fill="FFFFFF"/>
      <w:spacing w:after="173" w:line="240" w:lineRule="auto"/>
      <w:jc w:val="both"/>
      <w:textAlignment w:val="baseline"/>
      <w:outlineLvl w:val="0"/>
    </w:pPr>
    <w:rPr>
      <w:rFonts w:ascii="Times New Roman" w:eastAsia="Times New Roman" w:hAnsi="Times New Roman" w:cs="Times New Roman"/>
      <w:bCs/>
      <w:kern w:val="36"/>
      <w:sz w:val="24"/>
      <w:szCs w:val="24"/>
      <w:shd w:val="clear" w:color="auto" w:fill="FFFFFF"/>
      <w:lang w:eastAsia="pt-BR"/>
    </w:rPr>
  </w:style>
  <w:style w:type="paragraph" w:styleId="Ttulo2">
    <w:name w:val="heading 2"/>
    <w:basedOn w:val="Normal"/>
    <w:next w:val="Normal"/>
    <w:link w:val="Ttulo2Char"/>
    <w:uiPriority w:val="9"/>
    <w:semiHidden/>
    <w:unhideWhenUsed/>
    <w:qFormat/>
    <w:rsid w:val="006E1B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F751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20D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6B71"/>
    <w:rPr>
      <w:rFonts w:ascii="Times New Roman" w:eastAsia="Times New Roman" w:hAnsi="Times New Roman" w:cs="Times New Roman"/>
      <w:bCs/>
      <w:kern w:val="36"/>
      <w:sz w:val="24"/>
      <w:szCs w:val="24"/>
      <w:shd w:val="clear" w:color="auto" w:fill="FFFFFF"/>
      <w:lang w:eastAsia="pt-BR"/>
    </w:rPr>
  </w:style>
  <w:style w:type="character" w:styleId="Hyperlink">
    <w:name w:val="Hyperlink"/>
    <w:basedOn w:val="Fontepargpadro"/>
    <w:uiPriority w:val="99"/>
    <w:unhideWhenUsed/>
    <w:rsid w:val="0092117E"/>
    <w:rPr>
      <w:color w:val="0000FF"/>
      <w:u w:val="single"/>
    </w:rPr>
  </w:style>
  <w:style w:type="character" w:customStyle="1" w:styleId="fontstyle01">
    <w:name w:val="fontstyle01"/>
    <w:basedOn w:val="Fontepargpadro"/>
    <w:rsid w:val="00F05845"/>
    <w:rPr>
      <w:rFonts w:ascii="TimesNewRomanPSMT" w:hAnsi="TimesNewRomanPSMT" w:hint="default"/>
      <w:b w:val="0"/>
      <w:bCs w:val="0"/>
      <w:i w:val="0"/>
      <w:iCs w:val="0"/>
      <w:color w:val="242021"/>
      <w:sz w:val="22"/>
      <w:szCs w:val="22"/>
    </w:rPr>
  </w:style>
  <w:style w:type="character" w:customStyle="1" w:styleId="fontstyle21">
    <w:name w:val="fontstyle21"/>
    <w:basedOn w:val="Fontepargpadro"/>
    <w:rsid w:val="009E38B7"/>
    <w:rPr>
      <w:rFonts w:ascii="TimesNewRomanPSMT" w:hAnsi="TimesNewRomanPSMT" w:hint="default"/>
      <w:b w:val="0"/>
      <w:bCs w:val="0"/>
      <w:i w:val="0"/>
      <w:iCs w:val="0"/>
      <w:color w:val="242021"/>
      <w:sz w:val="16"/>
      <w:szCs w:val="16"/>
    </w:rPr>
  </w:style>
  <w:style w:type="character" w:customStyle="1" w:styleId="Ttulo3Char">
    <w:name w:val="Título 3 Char"/>
    <w:basedOn w:val="Fontepargpadro"/>
    <w:link w:val="Ttulo3"/>
    <w:uiPriority w:val="9"/>
    <w:semiHidden/>
    <w:rsid w:val="00EF751B"/>
    <w:rPr>
      <w:rFonts w:asciiTheme="majorHAnsi" w:eastAsiaTheme="majorEastAsia" w:hAnsiTheme="majorHAnsi" w:cstheme="majorBidi"/>
      <w:b/>
      <w:bCs/>
      <w:color w:val="4F81BD" w:themeColor="accent1"/>
    </w:rPr>
  </w:style>
  <w:style w:type="character" w:customStyle="1" w:styleId="fontstyle31">
    <w:name w:val="fontstyle31"/>
    <w:basedOn w:val="Fontepargpadro"/>
    <w:rsid w:val="00EF751B"/>
    <w:rPr>
      <w:rFonts w:ascii="Archer-LightItalic" w:hAnsi="Archer-LightItalic" w:hint="default"/>
      <w:b w:val="0"/>
      <w:bCs w:val="0"/>
      <w:i/>
      <w:iCs/>
      <w:color w:val="242021"/>
      <w:sz w:val="36"/>
      <w:szCs w:val="36"/>
    </w:rPr>
  </w:style>
  <w:style w:type="character" w:customStyle="1" w:styleId="fontstyle41">
    <w:name w:val="fontstyle41"/>
    <w:basedOn w:val="Fontepargpadro"/>
    <w:rsid w:val="00EF751B"/>
    <w:rPr>
      <w:rFonts w:ascii="Archer-Bold" w:hAnsi="Archer-Bold" w:hint="default"/>
      <w:b/>
      <w:bCs/>
      <w:i w:val="0"/>
      <w:iCs w:val="0"/>
      <w:color w:val="242021"/>
      <w:sz w:val="22"/>
      <w:szCs w:val="22"/>
    </w:rPr>
  </w:style>
  <w:style w:type="character" w:styleId="Forte">
    <w:name w:val="Strong"/>
    <w:basedOn w:val="Fontepargpadro"/>
    <w:uiPriority w:val="22"/>
    <w:qFormat/>
    <w:rsid w:val="007816DD"/>
    <w:rPr>
      <w:b/>
      <w:bCs/>
    </w:rPr>
  </w:style>
  <w:style w:type="paragraph" w:styleId="SemEspaamento">
    <w:name w:val="No Spacing"/>
    <w:uiPriority w:val="1"/>
    <w:qFormat/>
    <w:rsid w:val="00B0339E"/>
    <w:pPr>
      <w:spacing w:after="0" w:line="240" w:lineRule="auto"/>
    </w:pPr>
  </w:style>
  <w:style w:type="paragraph" w:styleId="NormalWeb">
    <w:name w:val="Normal (Web)"/>
    <w:basedOn w:val="Normal"/>
    <w:uiPriority w:val="99"/>
    <w:semiHidden/>
    <w:unhideWhenUsed/>
    <w:rsid w:val="008258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unaauthors1swjj">
    <w:name w:val="coluna__authors___1swjj"/>
    <w:basedOn w:val="Fontepargpadro"/>
    <w:rsid w:val="008258C8"/>
  </w:style>
  <w:style w:type="character" w:customStyle="1" w:styleId="byline">
    <w:name w:val="byline"/>
    <w:basedOn w:val="Fontepargpadro"/>
    <w:rsid w:val="008258C8"/>
  </w:style>
  <w:style w:type="character" w:customStyle="1" w:styleId="posted-on">
    <w:name w:val="posted-on"/>
    <w:basedOn w:val="Fontepargpadro"/>
    <w:rsid w:val="008258C8"/>
  </w:style>
  <w:style w:type="character" w:customStyle="1" w:styleId="Ttulo2Char">
    <w:name w:val="Título 2 Char"/>
    <w:basedOn w:val="Fontepargpadro"/>
    <w:link w:val="Ttulo2"/>
    <w:uiPriority w:val="9"/>
    <w:semiHidden/>
    <w:rsid w:val="006E1BA7"/>
    <w:rPr>
      <w:rFonts w:asciiTheme="majorHAnsi" w:eastAsiaTheme="majorEastAsia" w:hAnsiTheme="majorHAnsi" w:cstheme="majorBidi"/>
      <w:b/>
      <w:bCs/>
      <w:color w:val="4F81BD" w:themeColor="accent1"/>
      <w:sz w:val="26"/>
      <w:szCs w:val="26"/>
    </w:rPr>
  </w:style>
  <w:style w:type="character" w:styleId="HiperlinkVisitado">
    <w:name w:val="FollowedHyperlink"/>
    <w:basedOn w:val="Fontepargpadro"/>
    <w:uiPriority w:val="99"/>
    <w:semiHidden/>
    <w:unhideWhenUsed/>
    <w:rsid w:val="00514192"/>
    <w:rPr>
      <w:color w:val="800080" w:themeColor="followedHyperlink"/>
      <w:u w:val="single"/>
    </w:rPr>
  </w:style>
  <w:style w:type="paragraph" w:styleId="Textodenotaderodap">
    <w:name w:val="footnote text"/>
    <w:basedOn w:val="Normal"/>
    <w:link w:val="TextodenotaderodapChar"/>
    <w:uiPriority w:val="99"/>
    <w:semiHidden/>
    <w:unhideWhenUsed/>
    <w:rsid w:val="00C006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06A4"/>
    <w:rPr>
      <w:sz w:val="20"/>
      <w:szCs w:val="20"/>
    </w:rPr>
  </w:style>
  <w:style w:type="character" w:styleId="Refdenotaderodap">
    <w:name w:val="footnote reference"/>
    <w:basedOn w:val="Fontepargpadro"/>
    <w:uiPriority w:val="99"/>
    <w:semiHidden/>
    <w:unhideWhenUsed/>
    <w:rsid w:val="00C006A4"/>
    <w:rPr>
      <w:vertAlign w:val="superscript"/>
    </w:rPr>
  </w:style>
  <w:style w:type="paragraph" w:customStyle="1" w:styleId="colunalead2i86g">
    <w:name w:val="coluna__lead___2i86g"/>
    <w:basedOn w:val="Normal"/>
    <w:rsid w:val="005421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5319D"/>
    <w:rPr>
      <w:i/>
      <w:iCs/>
    </w:rPr>
  </w:style>
  <w:style w:type="character" w:customStyle="1" w:styleId="Ttulo4Char">
    <w:name w:val="Título 4 Char"/>
    <w:basedOn w:val="Fontepargpadro"/>
    <w:link w:val="Ttulo4"/>
    <w:uiPriority w:val="9"/>
    <w:rsid w:val="00920D8B"/>
    <w:rPr>
      <w:rFonts w:asciiTheme="majorHAnsi" w:eastAsiaTheme="majorEastAsia" w:hAnsiTheme="majorHAnsi" w:cstheme="majorBidi"/>
      <w:b/>
      <w:bCs/>
      <w:i/>
      <w:iCs/>
      <w:color w:val="4F81BD" w:themeColor="accent1"/>
    </w:rPr>
  </w:style>
  <w:style w:type="paragraph" w:customStyle="1" w:styleId="fp">
    <w:name w:val="fp"/>
    <w:basedOn w:val="Normal"/>
    <w:rsid w:val="009275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amilyname">
    <w:name w:val="familyname"/>
    <w:basedOn w:val="Fontepargpadro"/>
    <w:rsid w:val="00BD6DF0"/>
  </w:style>
  <w:style w:type="paragraph" w:customStyle="1" w:styleId="noticebibliooeuvre">
    <w:name w:val="noticebibliooeuvre"/>
    <w:basedOn w:val="Normal"/>
    <w:rsid w:val="00BD6DF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03561">
      <w:bodyDiv w:val="1"/>
      <w:marLeft w:val="0"/>
      <w:marRight w:val="0"/>
      <w:marTop w:val="0"/>
      <w:marBottom w:val="0"/>
      <w:divBdr>
        <w:top w:val="none" w:sz="0" w:space="0" w:color="auto"/>
        <w:left w:val="none" w:sz="0" w:space="0" w:color="auto"/>
        <w:bottom w:val="none" w:sz="0" w:space="0" w:color="auto"/>
        <w:right w:val="none" w:sz="0" w:space="0" w:color="auto"/>
      </w:divBdr>
    </w:div>
    <w:div w:id="341052076">
      <w:bodyDiv w:val="1"/>
      <w:marLeft w:val="0"/>
      <w:marRight w:val="0"/>
      <w:marTop w:val="0"/>
      <w:marBottom w:val="0"/>
      <w:divBdr>
        <w:top w:val="none" w:sz="0" w:space="0" w:color="auto"/>
        <w:left w:val="none" w:sz="0" w:space="0" w:color="auto"/>
        <w:bottom w:val="none" w:sz="0" w:space="0" w:color="auto"/>
        <w:right w:val="none" w:sz="0" w:space="0" w:color="auto"/>
      </w:divBdr>
    </w:div>
    <w:div w:id="585113138">
      <w:bodyDiv w:val="1"/>
      <w:marLeft w:val="0"/>
      <w:marRight w:val="0"/>
      <w:marTop w:val="0"/>
      <w:marBottom w:val="0"/>
      <w:divBdr>
        <w:top w:val="none" w:sz="0" w:space="0" w:color="auto"/>
        <w:left w:val="none" w:sz="0" w:space="0" w:color="auto"/>
        <w:bottom w:val="none" w:sz="0" w:space="0" w:color="auto"/>
        <w:right w:val="none" w:sz="0" w:space="0" w:color="auto"/>
      </w:divBdr>
      <w:divsChild>
        <w:div w:id="432165961">
          <w:marLeft w:val="0"/>
          <w:marRight w:val="0"/>
          <w:marTop w:val="0"/>
          <w:marBottom w:val="115"/>
          <w:divBdr>
            <w:top w:val="none" w:sz="0" w:space="0" w:color="auto"/>
            <w:left w:val="none" w:sz="0" w:space="0" w:color="auto"/>
            <w:bottom w:val="none" w:sz="0" w:space="0" w:color="auto"/>
            <w:right w:val="none" w:sz="0" w:space="0" w:color="auto"/>
          </w:divBdr>
          <w:divsChild>
            <w:div w:id="1060518980">
              <w:marLeft w:val="0"/>
              <w:marRight w:val="0"/>
              <w:marTop w:val="0"/>
              <w:marBottom w:val="0"/>
              <w:divBdr>
                <w:top w:val="none" w:sz="0" w:space="0" w:color="auto"/>
                <w:left w:val="none" w:sz="0" w:space="0" w:color="auto"/>
                <w:bottom w:val="none" w:sz="0" w:space="0" w:color="auto"/>
                <w:right w:val="none" w:sz="0" w:space="0" w:color="auto"/>
              </w:divBdr>
              <w:divsChild>
                <w:div w:id="951977083">
                  <w:marLeft w:val="0"/>
                  <w:marRight w:val="0"/>
                  <w:marTop w:val="0"/>
                  <w:marBottom w:val="0"/>
                  <w:divBdr>
                    <w:top w:val="none" w:sz="0" w:space="0" w:color="auto"/>
                    <w:left w:val="none" w:sz="0" w:space="0" w:color="auto"/>
                    <w:bottom w:val="none" w:sz="0" w:space="0" w:color="auto"/>
                    <w:right w:val="none" w:sz="0" w:space="0" w:color="auto"/>
                  </w:divBdr>
                </w:div>
                <w:div w:id="956713707">
                  <w:marLeft w:val="0"/>
                  <w:marRight w:val="0"/>
                  <w:marTop w:val="0"/>
                  <w:marBottom w:val="0"/>
                  <w:divBdr>
                    <w:top w:val="none" w:sz="0" w:space="0" w:color="auto"/>
                    <w:left w:val="none" w:sz="0" w:space="0" w:color="auto"/>
                    <w:bottom w:val="none" w:sz="0" w:space="0" w:color="auto"/>
                    <w:right w:val="none" w:sz="0" w:space="0" w:color="auto"/>
                  </w:divBdr>
                  <w:divsChild>
                    <w:div w:id="19232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91952">
      <w:bodyDiv w:val="1"/>
      <w:marLeft w:val="0"/>
      <w:marRight w:val="0"/>
      <w:marTop w:val="0"/>
      <w:marBottom w:val="0"/>
      <w:divBdr>
        <w:top w:val="none" w:sz="0" w:space="0" w:color="auto"/>
        <w:left w:val="none" w:sz="0" w:space="0" w:color="auto"/>
        <w:bottom w:val="none" w:sz="0" w:space="0" w:color="auto"/>
        <w:right w:val="none" w:sz="0" w:space="0" w:color="auto"/>
      </w:divBdr>
      <w:divsChild>
        <w:div w:id="1367676040">
          <w:marLeft w:val="0"/>
          <w:marRight w:val="0"/>
          <w:marTop w:val="0"/>
          <w:marBottom w:val="0"/>
          <w:divBdr>
            <w:top w:val="none" w:sz="0" w:space="0" w:color="auto"/>
            <w:left w:val="none" w:sz="0" w:space="0" w:color="auto"/>
            <w:bottom w:val="none" w:sz="0" w:space="0" w:color="auto"/>
            <w:right w:val="none" w:sz="0" w:space="0" w:color="auto"/>
          </w:divBdr>
        </w:div>
      </w:divsChild>
    </w:div>
    <w:div w:id="679967547">
      <w:bodyDiv w:val="1"/>
      <w:marLeft w:val="0"/>
      <w:marRight w:val="0"/>
      <w:marTop w:val="0"/>
      <w:marBottom w:val="0"/>
      <w:divBdr>
        <w:top w:val="none" w:sz="0" w:space="0" w:color="auto"/>
        <w:left w:val="none" w:sz="0" w:space="0" w:color="auto"/>
        <w:bottom w:val="none" w:sz="0" w:space="0" w:color="auto"/>
        <w:right w:val="none" w:sz="0" w:space="0" w:color="auto"/>
      </w:divBdr>
    </w:div>
    <w:div w:id="880244626">
      <w:bodyDiv w:val="1"/>
      <w:marLeft w:val="0"/>
      <w:marRight w:val="0"/>
      <w:marTop w:val="0"/>
      <w:marBottom w:val="0"/>
      <w:divBdr>
        <w:top w:val="none" w:sz="0" w:space="0" w:color="auto"/>
        <w:left w:val="none" w:sz="0" w:space="0" w:color="auto"/>
        <w:bottom w:val="none" w:sz="0" w:space="0" w:color="auto"/>
        <w:right w:val="none" w:sz="0" w:space="0" w:color="auto"/>
      </w:divBdr>
      <w:divsChild>
        <w:div w:id="1913928289">
          <w:marLeft w:val="0"/>
          <w:marRight w:val="0"/>
          <w:marTop w:val="0"/>
          <w:marBottom w:val="115"/>
          <w:divBdr>
            <w:top w:val="none" w:sz="0" w:space="0" w:color="auto"/>
            <w:left w:val="none" w:sz="0" w:space="0" w:color="auto"/>
            <w:bottom w:val="none" w:sz="0" w:space="0" w:color="auto"/>
            <w:right w:val="none" w:sz="0" w:space="0" w:color="auto"/>
          </w:divBdr>
          <w:divsChild>
            <w:div w:id="911962086">
              <w:marLeft w:val="0"/>
              <w:marRight w:val="0"/>
              <w:marTop w:val="0"/>
              <w:marBottom w:val="0"/>
              <w:divBdr>
                <w:top w:val="none" w:sz="0" w:space="0" w:color="auto"/>
                <w:left w:val="none" w:sz="0" w:space="0" w:color="auto"/>
                <w:bottom w:val="none" w:sz="0" w:space="0" w:color="auto"/>
                <w:right w:val="none" w:sz="0" w:space="0" w:color="auto"/>
              </w:divBdr>
              <w:divsChild>
                <w:div w:id="954212627">
                  <w:marLeft w:val="0"/>
                  <w:marRight w:val="0"/>
                  <w:marTop w:val="0"/>
                  <w:marBottom w:val="0"/>
                  <w:divBdr>
                    <w:top w:val="none" w:sz="0" w:space="0" w:color="auto"/>
                    <w:left w:val="none" w:sz="0" w:space="0" w:color="auto"/>
                    <w:bottom w:val="none" w:sz="0" w:space="0" w:color="auto"/>
                    <w:right w:val="none" w:sz="0" w:space="0" w:color="auto"/>
                  </w:divBdr>
                </w:div>
                <w:div w:id="1451781930">
                  <w:marLeft w:val="0"/>
                  <w:marRight w:val="0"/>
                  <w:marTop w:val="0"/>
                  <w:marBottom w:val="0"/>
                  <w:divBdr>
                    <w:top w:val="none" w:sz="0" w:space="0" w:color="auto"/>
                    <w:left w:val="none" w:sz="0" w:space="0" w:color="auto"/>
                    <w:bottom w:val="none" w:sz="0" w:space="0" w:color="auto"/>
                    <w:right w:val="none" w:sz="0" w:space="0" w:color="auto"/>
                  </w:divBdr>
                  <w:divsChild>
                    <w:div w:id="14184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89862">
      <w:bodyDiv w:val="1"/>
      <w:marLeft w:val="0"/>
      <w:marRight w:val="0"/>
      <w:marTop w:val="0"/>
      <w:marBottom w:val="0"/>
      <w:divBdr>
        <w:top w:val="none" w:sz="0" w:space="0" w:color="auto"/>
        <w:left w:val="none" w:sz="0" w:space="0" w:color="auto"/>
        <w:bottom w:val="none" w:sz="0" w:space="0" w:color="auto"/>
        <w:right w:val="none" w:sz="0" w:space="0" w:color="auto"/>
      </w:divBdr>
      <w:divsChild>
        <w:div w:id="559555188">
          <w:marLeft w:val="0"/>
          <w:marRight w:val="0"/>
          <w:marTop w:val="173"/>
          <w:marBottom w:val="0"/>
          <w:divBdr>
            <w:top w:val="none" w:sz="0" w:space="0" w:color="auto"/>
            <w:left w:val="none" w:sz="0" w:space="0" w:color="auto"/>
            <w:bottom w:val="none" w:sz="0" w:space="0" w:color="auto"/>
            <w:right w:val="none" w:sz="0" w:space="0" w:color="auto"/>
          </w:divBdr>
        </w:div>
        <w:div w:id="1381783356">
          <w:marLeft w:val="0"/>
          <w:marRight w:val="0"/>
          <w:marTop w:val="0"/>
          <w:marBottom w:val="0"/>
          <w:divBdr>
            <w:top w:val="none" w:sz="0" w:space="0" w:color="auto"/>
            <w:left w:val="none" w:sz="0" w:space="0" w:color="auto"/>
            <w:bottom w:val="none" w:sz="0" w:space="0" w:color="auto"/>
            <w:right w:val="none" w:sz="0" w:space="0" w:color="auto"/>
          </w:divBdr>
        </w:div>
      </w:divsChild>
    </w:div>
    <w:div w:id="1018699940">
      <w:bodyDiv w:val="1"/>
      <w:marLeft w:val="0"/>
      <w:marRight w:val="0"/>
      <w:marTop w:val="0"/>
      <w:marBottom w:val="0"/>
      <w:divBdr>
        <w:top w:val="none" w:sz="0" w:space="0" w:color="auto"/>
        <w:left w:val="none" w:sz="0" w:space="0" w:color="auto"/>
        <w:bottom w:val="none" w:sz="0" w:space="0" w:color="auto"/>
        <w:right w:val="none" w:sz="0" w:space="0" w:color="auto"/>
      </w:divBdr>
    </w:div>
    <w:div w:id="1062673456">
      <w:bodyDiv w:val="1"/>
      <w:marLeft w:val="0"/>
      <w:marRight w:val="0"/>
      <w:marTop w:val="0"/>
      <w:marBottom w:val="0"/>
      <w:divBdr>
        <w:top w:val="none" w:sz="0" w:space="0" w:color="auto"/>
        <w:left w:val="none" w:sz="0" w:space="0" w:color="auto"/>
        <w:bottom w:val="none" w:sz="0" w:space="0" w:color="auto"/>
        <w:right w:val="none" w:sz="0" w:space="0" w:color="auto"/>
      </w:divBdr>
      <w:divsChild>
        <w:div w:id="2085568585">
          <w:marLeft w:val="0"/>
          <w:marRight w:val="0"/>
          <w:marTop w:val="0"/>
          <w:marBottom w:val="58"/>
          <w:divBdr>
            <w:top w:val="none" w:sz="0" w:space="0" w:color="auto"/>
            <w:left w:val="none" w:sz="0" w:space="0" w:color="auto"/>
            <w:bottom w:val="none" w:sz="0" w:space="0" w:color="auto"/>
            <w:right w:val="none" w:sz="0" w:space="0" w:color="auto"/>
          </w:divBdr>
        </w:div>
      </w:divsChild>
    </w:div>
    <w:div w:id="1184901375">
      <w:bodyDiv w:val="1"/>
      <w:marLeft w:val="0"/>
      <w:marRight w:val="0"/>
      <w:marTop w:val="0"/>
      <w:marBottom w:val="0"/>
      <w:divBdr>
        <w:top w:val="none" w:sz="0" w:space="0" w:color="auto"/>
        <w:left w:val="none" w:sz="0" w:space="0" w:color="auto"/>
        <w:bottom w:val="none" w:sz="0" w:space="0" w:color="auto"/>
        <w:right w:val="none" w:sz="0" w:space="0" w:color="auto"/>
      </w:divBdr>
    </w:div>
    <w:div w:id="1256816474">
      <w:bodyDiv w:val="1"/>
      <w:marLeft w:val="0"/>
      <w:marRight w:val="0"/>
      <w:marTop w:val="0"/>
      <w:marBottom w:val="0"/>
      <w:divBdr>
        <w:top w:val="none" w:sz="0" w:space="0" w:color="auto"/>
        <w:left w:val="none" w:sz="0" w:space="0" w:color="auto"/>
        <w:bottom w:val="none" w:sz="0" w:space="0" w:color="auto"/>
        <w:right w:val="none" w:sz="0" w:space="0" w:color="auto"/>
      </w:divBdr>
    </w:div>
    <w:div w:id="1267229227">
      <w:bodyDiv w:val="1"/>
      <w:marLeft w:val="0"/>
      <w:marRight w:val="0"/>
      <w:marTop w:val="0"/>
      <w:marBottom w:val="0"/>
      <w:divBdr>
        <w:top w:val="none" w:sz="0" w:space="0" w:color="auto"/>
        <w:left w:val="none" w:sz="0" w:space="0" w:color="auto"/>
        <w:bottom w:val="none" w:sz="0" w:space="0" w:color="auto"/>
        <w:right w:val="none" w:sz="0" w:space="0" w:color="auto"/>
      </w:divBdr>
      <w:divsChild>
        <w:div w:id="1095636155">
          <w:marLeft w:val="0"/>
          <w:marRight w:val="0"/>
          <w:marTop w:val="0"/>
          <w:marBottom w:val="115"/>
          <w:divBdr>
            <w:top w:val="none" w:sz="0" w:space="0" w:color="auto"/>
            <w:left w:val="none" w:sz="0" w:space="0" w:color="auto"/>
            <w:bottom w:val="none" w:sz="0" w:space="0" w:color="auto"/>
            <w:right w:val="none" w:sz="0" w:space="0" w:color="auto"/>
          </w:divBdr>
        </w:div>
      </w:divsChild>
    </w:div>
    <w:div w:id="1593928737">
      <w:bodyDiv w:val="1"/>
      <w:marLeft w:val="0"/>
      <w:marRight w:val="0"/>
      <w:marTop w:val="0"/>
      <w:marBottom w:val="0"/>
      <w:divBdr>
        <w:top w:val="none" w:sz="0" w:space="0" w:color="auto"/>
        <w:left w:val="none" w:sz="0" w:space="0" w:color="auto"/>
        <w:bottom w:val="none" w:sz="0" w:space="0" w:color="auto"/>
        <w:right w:val="none" w:sz="0" w:space="0" w:color="auto"/>
      </w:divBdr>
      <w:divsChild>
        <w:div w:id="848257114">
          <w:marLeft w:val="0"/>
          <w:marRight w:val="0"/>
          <w:marTop w:val="0"/>
          <w:marBottom w:val="0"/>
          <w:divBdr>
            <w:top w:val="none" w:sz="0" w:space="0" w:color="auto"/>
            <w:left w:val="none" w:sz="0" w:space="0" w:color="auto"/>
            <w:bottom w:val="none" w:sz="0" w:space="0" w:color="auto"/>
            <w:right w:val="none" w:sz="0" w:space="0" w:color="auto"/>
          </w:divBdr>
        </w:div>
        <w:div w:id="177544710">
          <w:marLeft w:val="0"/>
          <w:marRight w:val="0"/>
          <w:marTop w:val="0"/>
          <w:marBottom w:val="0"/>
          <w:divBdr>
            <w:top w:val="none" w:sz="0" w:space="0" w:color="auto"/>
            <w:left w:val="none" w:sz="0" w:space="0" w:color="auto"/>
            <w:bottom w:val="none" w:sz="0" w:space="0" w:color="auto"/>
            <w:right w:val="none" w:sz="0" w:space="0" w:color="auto"/>
          </w:divBdr>
        </w:div>
      </w:divsChild>
    </w:div>
    <w:div w:id="1640842001">
      <w:bodyDiv w:val="1"/>
      <w:marLeft w:val="0"/>
      <w:marRight w:val="0"/>
      <w:marTop w:val="0"/>
      <w:marBottom w:val="0"/>
      <w:divBdr>
        <w:top w:val="none" w:sz="0" w:space="0" w:color="auto"/>
        <w:left w:val="none" w:sz="0" w:space="0" w:color="auto"/>
        <w:bottom w:val="none" w:sz="0" w:space="0" w:color="auto"/>
        <w:right w:val="none" w:sz="0" w:space="0" w:color="auto"/>
      </w:divBdr>
      <w:divsChild>
        <w:div w:id="1550192964">
          <w:marLeft w:val="0"/>
          <w:marRight w:val="0"/>
          <w:marTop w:val="0"/>
          <w:marBottom w:val="0"/>
          <w:divBdr>
            <w:top w:val="none" w:sz="0" w:space="0" w:color="auto"/>
            <w:left w:val="none" w:sz="0" w:space="0" w:color="auto"/>
            <w:bottom w:val="none" w:sz="0" w:space="0" w:color="auto"/>
            <w:right w:val="none" w:sz="0" w:space="0" w:color="auto"/>
          </w:divBdr>
          <w:divsChild>
            <w:div w:id="7357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4427">
      <w:bodyDiv w:val="1"/>
      <w:marLeft w:val="0"/>
      <w:marRight w:val="0"/>
      <w:marTop w:val="0"/>
      <w:marBottom w:val="0"/>
      <w:divBdr>
        <w:top w:val="none" w:sz="0" w:space="0" w:color="auto"/>
        <w:left w:val="none" w:sz="0" w:space="0" w:color="auto"/>
        <w:bottom w:val="none" w:sz="0" w:space="0" w:color="auto"/>
        <w:right w:val="none" w:sz="0" w:space="0" w:color="auto"/>
      </w:divBdr>
      <w:divsChild>
        <w:div w:id="1669476719">
          <w:marLeft w:val="0"/>
          <w:marRight w:val="0"/>
          <w:marTop w:val="0"/>
          <w:marBottom w:val="0"/>
          <w:divBdr>
            <w:top w:val="none" w:sz="0" w:space="0" w:color="auto"/>
            <w:left w:val="none" w:sz="0" w:space="0" w:color="auto"/>
            <w:bottom w:val="none" w:sz="0" w:space="0" w:color="auto"/>
            <w:right w:val="none" w:sz="0" w:space="0" w:color="auto"/>
          </w:divBdr>
          <w:divsChild>
            <w:div w:id="1688171444">
              <w:marLeft w:val="0"/>
              <w:marRight w:val="0"/>
              <w:marTop w:val="0"/>
              <w:marBottom w:val="0"/>
              <w:divBdr>
                <w:top w:val="none" w:sz="0" w:space="0" w:color="auto"/>
                <w:left w:val="none" w:sz="0" w:space="0" w:color="auto"/>
                <w:bottom w:val="none" w:sz="0" w:space="0" w:color="auto"/>
                <w:right w:val="none" w:sz="0" w:space="0" w:color="auto"/>
              </w:divBdr>
              <w:divsChild>
                <w:div w:id="1468402314">
                  <w:marLeft w:val="640"/>
                  <w:marRight w:val="640"/>
                  <w:marTop w:val="0"/>
                  <w:marBottom w:val="0"/>
                  <w:divBdr>
                    <w:top w:val="none" w:sz="0" w:space="0" w:color="auto"/>
                    <w:left w:val="none" w:sz="0" w:space="0" w:color="auto"/>
                    <w:bottom w:val="none" w:sz="0" w:space="0" w:color="auto"/>
                    <w:right w:val="none" w:sz="0" w:space="0" w:color="auto"/>
                  </w:divBdr>
                </w:div>
              </w:divsChild>
            </w:div>
          </w:divsChild>
        </w:div>
        <w:div w:id="1806699199">
          <w:marLeft w:val="0"/>
          <w:marRight w:val="0"/>
          <w:marTop w:val="0"/>
          <w:marBottom w:val="0"/>
          <w:divBdr>
            <w:top w:val="none" w:sz="0" w:space="0" w:color="auto"/>
            <w:left w:val="none" w:sz="0" w:space="0" w:color="auto"/>
            <w:bottom w:val="none" w:sz="0" w:space="0" w:color="auto"/>
            <w:right w:val="none" w:sz="0" w:space="0" w:color="auto"/>
          </w:divBdr>
          <w:divsChild>
            <w:div w:id="1375808951">
              <w:marLeft w:val="0"/>
              <w:marRight w:val="0"/>
              <w:marTop w:val="0"/>
              <w:marBottom w:val="0"/>
              <w:divBdr>
                <w:top w:val="none" w:sz="0" w:space="0" w:color="auto"/>
                <w:left w:val="none" w:sz="0" w:space="0" w:color="auto"/>
                <w:bottom w:val="none" w:sz="0" w:space="0" w:color="auto"/>
                <w:right w:val="none" w:sz="0" w:space="0" w:color="auto"/>
              </w:divBdr>
              <w:divsChild>
                <w:div w:id="99954483">
                  <w:marLeft w:val="640"/>
                  <w:marRight w:val="640"/>
                  <w:marTop w:val="0"/>
                  <w:marBottom w:val="0"/>
                  <w:divBdr>
                    <w:top w:val="none" w:sz="0" w:space="0" w:color="auto"/>
                    <w:left w:val="none" w:sz="0" w:space="0" w:color="auto"/>
                    <w:bottom w:val="none" w:sz="0" w:space="0" w:color="auto"/>
                    <w:right w:val="none" w:sz="0" w:space="0" w:color="auto"/>
                  </w:divBdr>
                  <w:divsChild>
                    <w:div w:id="431047047">
                      <w:marLeft w:val="0"/>
                      <w:marRight w:val="0"/>
                      <w:marTop w:val="0"/>
                      <w:marBottom w:val="0"/>
                      <w:divBdr>
                        <w:top w:val="none" w:sz="0" w:space="0" w:color="auto"/>
                        <w:left w:val="none" w:sz="0" w:space="0" w:color="auto"/>
                        <w:bottom w:val="none" w:sz="0" w:space="0" w:color="auto"/>
                        <w:right w:val="none" w:sz="0" w:space="0" w:color="auto"/>
                      </w:divBdr>
                      <w:divsChild>
                        <w:div w:id="274486245">
                          <w:marLeft w:val="0"/>
                          <w:marRight w:val="0"/>
                          <w:marTop w:val="0"/>
                          <w:marBottom w:val="0"/>
                          <w:divBdr>
                            <w:top w:val="none" w:sz="0" w:space="0" w:color="auto"/>
                            <w:left w:val="none" w:sz="0" w:space="0" w:color="auto"/>
                            <w:bottom w:val="none" w:sz="0" w:space="0" w:color="auto"/>
                            <w:right w:val="none" w:sz="0" w:space="0" w:color="auto"/>
                          </w:divBdr>
                          <w:divsChild>
                            <w:div w:id="694766698">
                              <w:marLeft w:val="-30"/>
                              <w:marRight w:val="0"/>
                              <w:marTop w:val="0"/>
                              <w:marBottom w:val="190"/>
                              <w:divBdr>
                                <w:top w:val="none" w:sz="0" w:space="0" w:color="auto"/>
                                <w:left w:val="none" w:sz="0" w:space="0" w:color="auto"/>
                                <w:bottom w:val="none" w:sz="0" w:space="0" w:color="auto"/>
                                <w:right w:val="none" w:sz="0" w:space="0" w:color="auto"/>
                              </w:divBdr>
                              <w:divsChild>
                                <w:div w:id="981733248">
                                  <w:marLeft w:val="0"/>
                                  <w:marRight w:val="0"/>
                                  <w:marTop w:val="0"/>
                                  <w:marBottom w:val="0"/>
                                  <w:divBdr>
                                    <w:top w:val="none" w:sz="0" w:space="0" w:color="auto"/>
                                    <w:left w:val="none" w:sz="0" w:space="0" w:color="auto"/>
                                    <w:bottom w:val="none" w:sz="0" w:space="0" w:color="auto"/>
                                    <w:right w:val="none" w:sz="0" w:space="0" w:color="auto"/>
                                  </w:divBdr>
                                  <w:divsChild>
                                    <w:div w:id="2116093662">
                                      <w:marLeft w:val="0"/>
                                      <w:marRight w:val="50"/>
                                      <w:marTop w:val="0"/>
                                      <w:marBottom w:val="0"/>
                                      <w:divBdr>
                                        <w:top w:val="none" w:sz="0" w:space="0" w:color="auto"/>
                                        <w:left w:val="none" w:sz="0" w:space="0" w:color="auto"/>
                                        <w:bottom w:val="none" w:sz="0" w:space="0" w:color="auto"/>
                                        <w:right w:val="none" w:sz="0" w:space="0" w:color="auto"/>
                                      </w:divBdr>
                                    </w:div>
                                    <w:div w:id="188220905">
                                      <w:marLeft w:val="0"/>
                                      <w:marRight w:val="0"/>
                                      <w:marTop w:val="50"/>
                                      <w:marBottom w:val="0"/>
                                      <w:divBdr>
                                        <w:top w:val="none" w:sz="0" w:space="0" w:color="auto"/>
                                        <w:left w:val="none" w:sz="0" w:space="0" w:color="auto"/>
                                        <w:bottom w:val="none" w:sz="0" w:space="0" w:color="auto"/>
                                        <w:right w:val="none" w:sz="0" w:space="0" w:color="auto"/>
                                      </w:divBdr>
                                      <w:divsChild>
                                        <w:div w:id="1663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97876">
          <w:marLeft w:val="0"/>
          <w:marRight w:val="0"/>
          <w:marTop w:val="0"/>
          <w:marBottom w:val="0"/>
          <w:divBdr>
            <w:top w:val="none" w:sz="0" w:space="0" w:color="auto"/>
            <w:left w:val="none" w:sz="0" w:space="0" w:color="auto"/>
            <w:bottom w:val="none" w:sz="0" w:space="0" w:color="auto"/>
            <w:right w:val="none" w:sz="0" w:space="0" w:color="auto"/>
          </w:divBdr>
          <w:divsChild>
            <w:div w:id="706490170">
              <w:marLeft w:val="0"/>
              <w:marRight w:val="0"/>
              <w:marTop w:val="400"/>
              <w:marBottom w:val="0"/>
              <w:divBdr>
                <w:top w:val="none" w:sz="0" w:space="0" w:color="auto"/>
                <w:left w:val="none" w:sz="0" w:space="0" w:color="auto"/>
                <w:bottom w:val="none" w:sz="0" w:space="0" w:color="auto"/>
                <w:right w:val="none" w:sz="0" w:space="0" w:color="auto"/>
              </w:divBdr>
              <w:divsChild>
                <w:div w:id="252278426">
                  <w:marLeft w:val="0"/>
                  <w:marRight w:val="0"/>
                  <w:marTop w:val="0"/>
                  <w:marBottom w:val="0"/>
                  <w:divBdr>
                    <w:top w:val="none" w:sz="0" w:space="0" w:color="auto"/>
                    <w:left w:val="none" w:sz="0" w:space="0" w:color="auto"/>
                    <w:bottom w:val="none" w:sz="0" w:space="0" w:color="auto"/>
                    <w:right w:val="none" w:sz="0" w:space="0" w:color="auto"/>
                  </w:divBdr>
                  <w:divsChild>
                    <w:div w:id="953559170">
                      <w:marLeft w:val="640"/>
                      <w:marRight w:val="640"/>
                      <w:marTop w:val="0"/>
                      <w:marBottom w:val="0"/>
                      <w:divBdr>
                        <w:top w:val="none" w:sz="0" w:space="0" w:color="auto"/>
                        <w:left w:val="none" w:sz="0" w:space="0" w:color="auto"/>
                        <w:bottom w:val="none" w:sz="0" w:space="0" w:color="auto"/>
                        <w:right w:val="none" w:sz="0" w:space="0" w:color="auto"/>
                      </w:divBdr>
                      <w:divsChild>
                        <w:div w:id="558828676">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4708">
      <w:bodyDiv w:val="1"/>
      <w:marLeft w:val="0"/>
      <w:marRight w:val="0"/>
      <w:marTop w:val="0"/>
      <w:marBottom w:val="0"/>
      <w:divBdr>
        <w:top w:val="none" w:sz="0" w:space="0" w:color="auto"/>
        <w:left w:val="none" w:sz="0" w:space="0" w:color="auto"/>
        <w:bottom w:val="none" w:sz="0" w:space="0" w:color="auto"/>
        <w:right w:val="none" w:sz="0" w:space="0" w:color="auto"/>
      </w:divBdr>
      <w:divsChild>
        <w:div w:id="1289971163">
          <w:marLeft w:val="0"/>
          <w:marRight w:val="0"/>
          <w:marTop w:val="480"/>
          <w:marBottom w:val="0"/>
          <w:divBdr>
            <w:top w:val="none" w:sz="0" w:space="0" w:color="auto"/>
            <w:left w:val="none" w:sz="0" w:space="0" w:color="auto"/>
            <w:bottom w:val="none" w:sz="0" w:space="0" w:color="auto"/>
            <w:right w:val="none" w:sz="0" w:space="0" w:color="auto"/>
          </w:divBdr>
          <w:divsChild>
            <w:div w:id="177351234">
              <w:marLeft w:val="0"/>
              <w:marRight w:val="0"/>
              <w:marTop w:val="0"/>
              <w:marBottom w:val="0"/>
              <w:divBdr>
                <w:top w:val="none" w:sz="0" w:space="0" w:color="auto"/>
                <w:left w:val="none" w:sz="0" w:space="0" w:color="auto"/>
                <w:bottom w:val="none" w:sz="0" w:space="0" w:color="auto"/>
                <w:right w:val="none" w:sz="0" w:space="0" w:color="auto"/>
              </w:divBdr>
            </w:div>
          </w:divsChild>
        </w:div>
        <w:div w:id="954404217">
          <w:marLeft w:val="0"/>
          <w:marRight w:val="0"/>
          <w:marTop w:val="432"/>
          <w:marBottom w:val="0"/>
          <w:divBdr>
            <w:top w:val="none" w:sz="0" w:space="0" w:color="auto"/>
            <w:left w:val="none" w:sz="0" w:space="0" w:color="auto"/>
            <w:bottom w:val="none" w:sz="0" w:space="0" w:color="auto"/>
            <w:right w:val="none" w:sz="0" w:space="0" w:color="auto"/>
          </w:divBdr>
        </w:div>
        <w:div w:id="1899197261">
          <w:marLeft w:val="0"/>
          <w:marRight w:val="0"/>
          <w:marTop w:val="360"/>
          <w:marBottom w:val="0"/>
          <w:divBdr>
            <w:top w:val="none" w:sz="0" w:space="0" w:color="auto"/>
            <w:left w:val="none" w:sz="0" w:space="0" w:color="auto"/>
            <w:bottom w:val="none" w:sz="0" w:space="0" w:color="auto"/>
            <w:right w:val="none" w:sz="0" w:space="0" w:color="auto"/>
          </w:divBdr>
        </w:div>
      </w:divsChild>
    </w:div>
    <w:div w:id="2050647642">
      <w:bodyDiv w:val="1"/>
      <w:marLeft w:val="0"/>
      <w:marRight w:val="0"/>
      <w:marTop w:val="0"/>
      <w:marBottom w:val="0"/>
      <w:divBdr>
        <w:top w:val="none" w:sz="0" w:space="0" w:color="auto"/>
        <w:left w:val="none" w:sz="0" w:space="0" w:color="auto"/>
        <w:bottom w:val="none" w:sz="0" w:space="0" w:color="auto"/>
        <w:right w:val="none" w:sz="0" w:space="0" w:color="auto"/>
      </w:divBdr>
    </w:div>
    <w:div w:id="21255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ricultures.com/je-ne-peux-pas-mempecher-decrire-a-partir-de-ma-situation-de-femmeaussi-12055/" TargetMode="External"/><Relationship Id="rId13" Type="http://schemas.openxmlformats.org/officeDocument/2006/relationships/hyperlink" Target="https://pt.wikipedia.org/wiki/Jesus_N%C3%A3o_Tem_Dentes_no_Pa%C3%ADs_dos_Banguelas" TargetMode="External"/><Relationship Id="rId18" Type="http://schemas.openxmlformats.org/officeDocument/2006/relationships/hyperlink" Target="http://ile-en-ile.org/james-noel-5-questions-pour-ile-en-ile/" TargetMode="External"/><Relationship Id="rId3" Type="http://schemas.openxmlformats.org/officeDocument/2006/relationships/styles" Target="styles.xml"/><Relationship Id="rId21" Type="http://schemas.openxmlformats.org/officeDocument/2006/relationships/hyperlink" Target="https://www.youtube.com/watch?v=oTdEWCubMq4&amp;feature=youtu.be&amp;fbclid=IwAR1ZcJO3d7ChrOqxgax8Awc6q2yQahamZ00bKe_aWngTc7eyCZErpExWM-c" TargetMode="External"/><Relationship Id="rId7" Type="http://schemas.openxmlformats.org/officeDocument/2006/relationships/endnotes" Target="endnotes.xml"/><Relationship Id="rId12" Type="http://schemas.openxmlformats.org/officeDocument/2006/relationships/hyperlink" Target="http://hdr.undp.org/en/data" TargetMode="External"/><Relationship Id="rId17" Type="http://schemas.openxmlformats.org/officeDocument/2006/relationships/hyperlink" Target="http://ile-en-ile.org/marie-celie-agnant-5-questions-pour-ile-en-i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folha.uol.com.br/fsp/brasil/fc1908200405.htm" TargetMode="External"/><Relationship Id="rId20" Type="http://schemas.openxmlformats.org/officeDocument/2006/relationships/hyperlink" Target="https://medium.com/%20@inner_island/frank%C3%A9tienne-e-o-romance-espiral-b91ff8280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ege-de-france.fr/media/yanick-lahens/UPL2690458355075933765_20190321_Presse_YANICK_LAHENS_Mondes_francophon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exojornal.com.br/%20colunistas/2020/O-Haiti-virou-aqui-as-For%C3%A7as-Armadas-como-%E2%80%98%20salvadoras-da-p%C3%A1tria%E2%80%99" TargetMode="External"/><Relationship Id="rId23" Type="http://schemas.openxmlformats.org/officeDocument/2006/relationships/hyperlink" Target="https://www.brasildefato.com.br/2020/04/17/artigo-o-haiti-e-aqui" TargetMode="External"/><Relationship Id="rId10" Type="http://schemas.openxmlformats.org/officeDocument/2006/relationships/hyperlink" Target="http://agora.qc.ca/Dossiers/Haiti" TargetMode="External"/><Relationship Id="rId19" Type="http://schemas.openxmlformats.org/officeDocument/2006/relationships/hyperlink" Target="http://ile-en-ile.org/rene-depestre-haiti-dans-tous-nos-reves/" TargetMode="External"/><Relationship Id="rId4" Type="http://schemas.openxmlformats.org/officeDocument/2006/relationships/settings" Target="settings.xml"/><Relationship Id="rId9" Type="http://schemas.openxmlformats.org/officeDocument/2006/relationships/hyperlink" Target="https://mjp.univ-perp.fr/constit/ht1804.htm" TargetMode="External"/><Relationship Id="rId14" Type="http://schemas.openxmlformats.org/officeDocument/2006/relationships/hyperlink" Target="https://teses.usp.br/teses/disponiveis/6/6140/tde-2506201%209164357/publico/JoseAiltonRodriguesDosSantos_ORIGINAL_DR1506.pdf" TargetMode="External"/><Relationship Id="rId22" Type="http://schemas.openxmlformats.org/officeDocument/2006/relationships/hyperlink" Target="https://www.google.com/search?biw=1366&amp;bih=625&amp;sxsrf=ALeKk00AeZjkW_MyQjcryBfHWv1z7Jbx2Q:1593855882629&amp;q=PolyGram+do+Brasil&amp;stick=H4sIAAAAAAAAAOPgE-LSz9U3SDNNM8yoVAKzU3Irq3LitUSzk630c0uLM5P1E3OSSnOtchKTUnMWsQoF5OdUuhcl5iqk5Cs4FSUWZ-bsYGUEAI4tjqhJAAAA&amp;sa=X&amp;ved=2ahUKEwjA7NPtp7PqAhWgHrkGHZXNCLUQmxMoATAdegQICxA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2650-4837-4775-B9EF-187BED9B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5405</Words>
  <Characters>29188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Massoni</dc:creator>
  <cp:lastModifiedBy>Vanessa Massoni</cp:lastModifiedBy>
  <cp:revision>2</cp:revision>
  <dcterms:created xsi:type="dcterms:W3CDTF">2020-08-31T03:32:00Z</dcterms:created>
  <dcterms:modified xsi:type="dcterms:W3CDTF">2020-08-31T03:32:00Z</dcterms:modified>
</cp:coreProperties>
</file>