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49" w:rsidRPr="00EA1E3A" w:rsidRDefault="00844149" w:rsidP="00EA1E3A">
      <w:pPr>
        <w:spacing w:after="0" w:line="360" w:lineRule="auto"/>
        <w:jc w:val="both"/>
        <w:rPr>
          <w:rFonts w:ascii="Arial" w:hAnsi="Arial" w:cs="Arial"/>
        </w:rPr>
      </w:pPr>
      <w:r w:rsidRPr="00EA1E3A">
        <w:rPr>
          <w:rFonts w:ascii="Arial" w:hAnsi="Arial" w:cs="Arial"/>
        </w:rPr>
        <w:t>Prezadas Editoras,</w:t>
      </w:r>
    </w:p>
    <w:p w:rsidR="00844149" w:rsidRPr="00EA1E3A" w:rsidRDefault="00C00CB6" w:rsidP="00EA1E3A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hyperlink r:id="rId6" w:history="1">
        <w:proofErr w:type="spellStart"/>
        <w:r w:rsidR="00844149" w:rsidRPr="00EA1E3A">
          <w:rPr>
            <w:rFonts w:ascii="Arial" w:eastAsia="Times New Roman" w:hAnsi="Arial" w:cs="Arial"/>
            <w:lang w:eastAsia="pt-BR"/>
          </w:rPr>
          <w:t>Dra</w:t>
        </w:r>
        <w:proofErr w:type="spellEnd"/>
        <w:r w:rsidR="00844149" w:rsidRPr="00EA1E3A">
          <w:rPr>
            <w:rFonts w:ascii="Arial" w:eastAsia="Times New Roman" w:hAnsi="Arial" w:cs="Arial"/>
            <w:lang w:eastAsia="pt-BR"/>
          </w:rPr>
          <w:t xml:space="preserve"> Mara Lúcia </w:t>
        </w:r>
        <w:proofErr w:type="spellStart"/>
        <w:r w:rsidR="00844149" w:rsidRPr="00EA1E3A">
          <w:rPr>
            <w:rFonts w:ascii="Arial" w:eastAsia="Times New Roman" w:hAnsi="Arial" w:cs="Arial"/>
            <w:lang w:eastAsia="pt-BR"/>
          </w:rPr>
          <w:t>Luíz</w:t>
        </w:r>
        <w:proofErr w:type="spellEnd"/>
        <w:r w:rsidR="00844149" w:rsidRPr="00EA1E3A">
          <w:rPr>
            <w:rFonts w:ascii="Arial" w:eastAsia="Times New Roman" w:hAnsi="Arial" w:cs="Arial"/>
            <w:lang w:eastAsia="pt-BR"/>
          </w:rPr>
          <w:t xml:space="preserve"> Ribeiro</w:t>
        </w:r>
      </w:hyperlink>
    </w:p>
    <w:p w:rsidR="00844149" w:rsidRPr="00C52507" w:rsidRDefault="00C00CB6" w:rsidP="00EA1E3A">
      <w:pPr>
        <w:spacing w:after="0" w:line="360" w:lineRule="auto"/>
        <w:jc w:val="both"/>
        <w:rPr>
          <w:rFonts w:ascii="Arial" w:eastAsia="Times New Roman" w:hAnsi="Arial" w:cs="Arial"/>
          <w:lang w:val="en-US" w:eastAsia="pt-BR"/>
        </w:rPr>
      </w:pPr>
      <w:hyperlink r:id="rId7" w:history="1">
        <w:proofErr w:type="spellStart"/>
        <w:r w:rsidR="00844149" w:rsidRPr="00C52507">
          <w:rPr>
            <w:rFonts w:ascii="Arial" w:eastAsia="Times New Roman" w:hAnsi="Arial" w:cs="Arial"/>
            <w:lang w:val="en-US" w:eastAsia="pt-BR"/>
          </w:rPr>
          <w:t>Dra</w:t>
        </w:r>
        <w:proofErr w:type="spellEnd"/>
        <w:r w:rsidR="00844149" w:rsidRPr="00C52507">
          <w:rPr>
            <w:rFonts w:ascii="Arial" w:eastAsia="Times New Roman" w:hAnsi="Arial" w:cs="Arial"/>
            <w:lang w:val="en-US" w:eastAsia="pt-BR"/>
          </w:rPr>
          <w:t xml:space="preserve"> </w:t>
        </w:r>
        <w:proofErr w:type="spellStart"/>
        <w:r w:rsidR="00844149" w:rsidRPr="00C52507">
          <w:rPr>
            <w:rFonts w:ascii="Arial" w:eastAsia="Times New Roman" w:hAnsi="Arial" w:cs="Arial"/>
            <w:lang w:val="en-US" w:eastAsia="pt-BR"/>
          </w:rPr>
          <w:t>Geni</w:t>
        </w:r>
        <w:proofErr w:type="spellEnd"/>
        <w:r w:rsidR="00844149" w:rsidRPr="00C52507">
          <w:rPr>
            <w:rFonts w:ascii="Arial" w:eastAsia="Times New Roman" w:hAnsi="Arial" w:cs="Arial"/>
            <w:lang w:val="en-US" w:eastAsia="pt-BR"/>
          </w:rPr>
          <w:t xml:space="preserve"> da Silva </w:t>
        </w:r>
        <w:proofErr w:type="spellStart"/>
        <w:r w:rsidR="00844149" w:rsidRPr="00C52507">
          <w:rPr>
            <w:rFonts w:ascii="Arial" w:eastAsia="Times New Roman" w:hAnsi="Arial" w:cs="Arial"/>
            <w:lang w:val="en-US" w:eastAsia="pt-BR"/>
          </w:rPr>
          <w:t>Varea</w:t>
        </w:r>
        <w:proofErr w:type="spellEnd"/>
      </w:hyperlink>
    </w:p>
    <w:p w:rsidR="00844149" w:rsidRPr="00C52507" w:rsidRDefault="00844149" w:rsidP="00EA1E3A">
      <w:pPr>
        <w:spacing w:after="0" w:line="360" w:lineRule="auto"/>
        <w:jc w:val="both"/>
        <w:rPr>
          <w:rFonts w:ascii="Arial" w:eastAsia="Times New Roman" w:hAnsi="Arial" w:cs="Arial"/>
          <w:lang w:val="en-US" w:eastAsia="pt-BR"/>
        </w:rPr>
      </w:pPr>
      <w:r w:rsidRPr="00C52507">
        <w:rPr>
          <w:rFonts w:ascii="Arial" w:eastAsia="Times New Roman" w:hAnsi="Arial" w:cs="Arial"/>
          <w:lang w:val="en-US" w:eastAsia="pt-BR"/>
        </w:rPr>
        <w:t>Biochemistry and Biotechnology Reports</w:t>
      </w:r>
    </w:p>
    <w:p w:rsidR="00844149" w:rsidRPr="00C52507" w:rsidRDefault="00844149" w:rsidP="00EA1E3A">
      <w:pPr>
        <w:spacing w:after="0" w:line="360" w:lineRule="auto"/>
        <w:jc w:val="both"/>
        <w:rPr>
          <w:rFonts w:ascii="Arial" w:eastAsia="Times New Roman" w:hAnsi="Arial" w:cs="Arial"/>
          <w:lang w:val="en-US" w:eastAsia="pt-BR"/>
        </w:rPr>
      </w:pPr>
    </w:p>
    <w:p w:rsidR="00953C8E" w:rsidRPr="00EA1E3A" w:rsidRDefault="00844149" w:rsidP="00EA1E3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 w:rsidRPr="00EA1E3A">
        <w:rPr>
          <w:rFonts w:ascii="Arial" w:hAnsi="Arial" w:cs="Arial"/>
        </w:rPr>
        <w:t xml:space="preserve">Neste trabalho, os ésteres metílicos de ácidos graxos (FAME) foram obtidos a partir de óleos vegetais pela reação de transesterificação. Estes ésteres metílicos de ácidos graxos foram avaliados quanto </w:t>
      </w:r>
      <w:proofErr w:type="gramStart"/>
      <w:r w:rsidRPr="00EA1E3A">
        <w:rPr>
          <w:rFonts w:ascii="Arial" w:hAnsi="Arial" w:cs="Arial"/>
        </w:rPr>
        <w:t>a</w:t>
      </w:r>
      <w:proofErr w:type="gramEnd"/>
      <w:r w:rsidRPr="00EA1E3A">
        <w:rPr>
          <w:rFonts w:ascii="Arial" w:hAnsi="Arial" w:cs="Arial"/>
        </w:rPr>
        <w:t xml:space="preserve"> atividade </w:t>
      </w:r>
      <w:proofErr w:type="spellStart"/>
      <w:r w:rsidRPr="00EA1E3A">
        <w:rPr>
          <w:rFonts w:ascii="Arial" w:hAnsi="Arial" w:cs="Arial"/>
        </w:rPr>
        <w:t>alelopática</w:t>
      </w:r>
      <w:proofErr w:type="spellEnd"/>
      <w:r w:rsidRPr="00EA1E3A">
        <w:rPr>
          <w:rFonts w:ascii="Arial" w:hAnsi="Arial" w:cs="Arial"/>
        </w:rPr>
        <w:t xml:space="preserve"> e tiveram sua composição determinada</w:t>
      </w:r>
      <w:r w:rsidRPr="00EA1E3A">
        <w:rPr>
          <w:rFonts w:ascii="Arial" w:hAnsi="Arial" w:cs="Arial"/>
          <w:bCs/>
        </w:rPr>
        <w:t xml:space="preserve"> por cromatografia gasosa acoplada a espectrometria de massas (CG/EM)</w:t>
      </w:r>
      <w:r w:rsidRPr="00EA1E3A">
        <w:rPr>
          <w:rFonts w:ascii="Arial" w:hAnsi="Arial" w:cs="Arial"/>
        </w:rPr>
        <w:t xml:space="preserve"> Os principais componentes dos ésteres metílicos foram</w:t>
      </w:r>
      <w:r w:rsidRPr="00EA1E3A">
        <w:rPr>
          <w:rFonts w:ascii="Arial" w:eastAsia="Times New Roman" w:hAnsi="Arial" w:cs="Arial"/>
        </w:rPr>
        <w:t xml:space="preserve"> </w:t>
      </w:r>
      <w:proofErr w:type="spellStart"/>
      <w:r w:rsidRPr="00EA1E3A">
        <w:rPr>
          <w:rFonts w:ascii="Arial" w:eastAsia="Times New Roman" w:hAnsi="Arial" w:cs="Arial"/>
        </w:rPr>
        <w:t>oleato</w:t>
      </w:r>
      <w:proofErr w:type="spellEnd"/>
      <w:r w:rsidRPr="00EA1E3A">
        <w:rPr>
          <w:rFonts w:ascii="Arial" w:eastAsia="Times New Roman" w:hAnsi="Arial" w:cs="Arial"/>
        </w:rPr>
        <w:t xml:space="preserve"> de metila e o </w:t>
      </w:r>
      <w:proofErr w:type="spellStart"/>
      <w:r w:rsidRPr="00EA1E3A">
        <w:rPr>
          <w:rFonts w:ascii="Arial" w:eastAsia="Times New Roman" w:hAnsi="Arial" w:cs="Arial"/>
        </w:rPr>
        <w:t>linolenato</w:t>
      </w:r>
      <w:proofErr w:type="spellEnd"/>
      <w:r w:rsidRPr="00EA1E3A">
        <w:rPr>
          <w:rFonts w:ascii="Arial" w:eastAsia="Times New Roman" w:hAnsi="Arial" w:cs="Arial"/>
        </w:rPr>
        <w:t xml:space="preserve"> de metila. </w:t>
      </w:r>
      <w:r w:rsidRPr="00EA1E3A">
        <w:rPr>
          <w:rFonts w:ascii="Arial" w:eastAsia="Times New Roman" w:hAnsi="Arial" w:cs="Arial"/>
          <w:lang w:eastAsia="ar-SA"/>
        </w:rPr>
        <w:t xml:space="preserve">Para a atividade </w:t>
      </w:r>
      <w:proofErr w:type="spellStart"/>
      <w:r w:rsidRPr="00EA1E3A">
        <w:rPr>
          <w:rFonts w:ascii="Arial" w:eastAsia="Times New Roman" w:hAnsi="Arial" w:cs="Arial"/>
          <w:lang w:eastAsia="ar-SA"/>
        </w:rPr>
        <w:t>alelopática</w:t>
      </w:r>
      <w:proofErr w:type="spellEnd"/>
      <w:r w:rsidRPr="00EA1E3A">
        <w:rPr>
          <w:rFonts w:ascii="Arial" w:eastAsia="Times New Roman" w:hAnsi="Arial" w:cs="Arial"/>
          <w:lang w:eastAsia="ar-SA"/>
        </w:rPr>
        <w:t xml:space="preserve"> frente às sementes de </w:t>
      </w:r>
      <w:proofErr w:type="spellStart"/>
      <w:r w:rsidRPr="00EA1E3A">
        <w:rPr>
          <w:rFonts w:ascii="Arial" w:eastAsia="Times New Roman" w:hAnsi="Arial" w:cs="Arial"/>
          <w:i/>
          <w:lang w:eastAsia="ar-SA"/>
        </w:rPr>
        <w:t>Lactuca</w:t>
      </w:r>
      <w:proofErr w:type="spellEnd"/>
      <w:r w:rsidRPr="00EA1E3A">
        <w:rPr>
          <w:rFonts w:ascii="Arial" w:eastAsia="Times New Roman" w:hAnsi="Arial" w:cs="Arial"/>
          <w:i/>
          <w:lang w:eastAsia="ar-SA"/>
        </w:rPr>
        <w:t xml:space="preserve"> sativa</w:t>
      </w:r>
      <w:r w:rsidRPr="00EA1E3A">
        <w:rPr>
          <w:rFonts w:ascii="Arial" w:eastAsia="Times New Roman" w:hAnsi="Arial" w:cs="Arial"/>
          <w:lang w:eastAsia="ar-SA"/>
        </w:rPr>
        <w:t xml:space="preserve"> (alface), observou-se que, a maioria das amostras estimulou o crescimento da radícula e do hipocótilo. Frente às sementes de </w:t>
      </w:r>
      <w:proofErr w:type="spellStart"/>
      <w:r w:rsidRPr="00EA1E3A">
        <w:rPr>
          <w:rFonts w:ascii="Arial" w:eastAsia="Times New Roman" w:hAnsi="Arial" w:cs="Arial"/>
          <w:i/>
          <w:lang w:eastAsia="ar-SA"/>
        </w:rPr>
        <w:t>Allium</w:t>
      </w:r>
      <w:proofErr w:type="spellEnd"/>
      <w:r w:rsidRPr="00EA1E3A">
        <w:rPr>
          <w:rFonts w:ascii="Arial" w:eastAsia="Times New Roman" w:hAnsi="Arial" w:cs="Arial"/>
          <w:i/>
          <w:lang w:eastAsia="ar-SA"/>
        </w:rPr>
        <w:t xml:space="preserve"> cepa</w:t>
      </w:r>
      <w:r w:rsidRPr="00EA1E3A">
        <w:rPr>
          <w:rFonts w:ascii="Arial" w:eastAsia="Times New Roman" w:hAnsi="Arial" w:cs="Arial"/>
          <w:lang w:eastAsia="ar-SA"/>
        </w:rPr>
        <w:t xml:space="preserve"> (cebola), foi possível perceber que as amostras apresentaram maior atividade inibitória tanto para radícula, quanto para o hipocótilo. </w:t>
      </w:r>
      <w:r w:rsidR="00953C8E" w:rsidRPr="00EA1E3A">
        <w:rPr>
          <w:rFonts w:ascii="Arial" w:eastAsia="Calibri" w:hAnsi="Arial" w:cs="Arial"/>
          <w:lang w:eastAsia="pt-BR"/>
        </w:rPr>
        <w:t xml:space="preserve">No nosso conhecimento, este é o primeiro estudo relatando a atividade </w:t>
      </w:r>
      <w:proofErr w:type="spellStart"/>
      <w:r w:rsidR="00953C8E" w:rsidRPr="00EA1E3A">
        <w:rPr>
          <w:rFonts w:ascii="Arial" w:eastAsia="Calibri" w:hAnsi="Arial" w:cs="Arial"/>
          <w:lang w:eastAsia="pt-BR"/>
        </w:rPr>
        <w:t>alelopática</w:t>
      </w:r>
      <w:proofErr w:type="spellEnd"/>
      <w:r w:rsidR="00953C8E" w:rsidRPr="00EA1E3A">
        <w:rPr>
          <w:rFonts w:ascii="Arial" w:eastAsia="Calibri" w:hAnsi="Arial" w:cs="Arial"/>
          <w:lang w:eastAsia="pt-BR"/>
        </w:rPr>
        <w:t xml:space="preserve"> de óleos comerciais e seus ésteres metílicos.</w:t>
      </w:r>
    </w:p>
    <w:p w:rsidR="00953C8E" w:rsidRPr="00EA1E3A" w:rsidRDefault="00953C8E" w:rsidP="00EA1E3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953C8E" w:rsidRPr="00EA1E3A" w:rsidRDefault="00953C8E" w:rsidP="00EA1E3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EA1E3A">
        <w:rPr>
          <w:rFonts w:ascii="Arial" w:eastAsia="Times New Roman" w:hAnsi="Arial" w:cs="Arial"/>
          <w:lang w:eastAsia="pt-BR"/>
        </w:rPr>
        <w:t>Possíveis Avaliadores:</w:t>
      </w:r>
    </w:p>
    <w:p w:rsidR="00953C8E" w:rsidRPr="00EA1E3A" w:rsidRDefault="00953C8E" w:rsidP="00EA1E3A">
      <w:pPr>
        <w:pStyle w:val="Pargrafoda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EA1E3A">
        <w:rPr>
          <w:rFonts w:ascii="Arial" w:eastAsia="Times New Roman" w:hAnsi="Arial" w:cs="Arial"/>
          <w:lang w:eastAsia="pt-BR"/>
        </w:rPr>
        <w:t xml:space="preserve">Maria Amélia Diamantino Boaventura </w:t>
      </w:r>
      <w:r w:rsidR="00EA1E3A" w:rsidRPr="00EA1E3A">
        <w:rPr>
          <w:rFonts w:ascii="Arial" w:eastAsia="Times New Roman" w:hAnsi="Arial" w:cs="Arial"/>
          <w:lang w:eastAsia="pt-BR"/>
        </w:rPr>
        <w:t>- dianadb@netuno.lcc.ufmg.br</w:t>
      </w:r>
    </w:p>
    <w:p w:rsidR="00953C8E" w:rsidRPr="00EA1E3A" w:rsidRDefault="00953C8E" w:rsidP="00EA1E3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EA1E3A">
        <w:rPr>
          <w:rFonts w:ascii="Arial" w:eastAsia="Times New Roman" w:hAnsi="Arial" w:cs="Arial"/>
          <w:lang w:eastAsia="pt-BR"/>
        </w:rPr>
        <w:t>Universidade Federal de Minas Gerais</w:t>
      </w:r>
    </w:p>
    <w:p w:rsidR="00953C8E" w:rsidRPr="00EA1E3A" w:rsidRDefault="00953C8E" w:rsidP="00EA1E3A">
      <w:pPr>
        <w:pStyle w:val="Pargrafoda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EA1E3A">
        <w:rPr>
          <w:rFonts w:ascii="Arial" w:eastAsia="Times New Roman" w:hAnsi="Arial" w:cs="Arial"/>
          <w:lang w:eastAsia="pt-BR"/>
        </w:rPr>
        <w:t>Lúcia Pinheiro Santos Pimenta</w:t>
      </w:r>
      <w:r w:rsidR="00EA1E3A" w:rsidRPr="00EA1E3A">
        <w:rPr>
          <w:rFonts w:ascii="Arial" w:eastAsia="Times New Roman" w:hAnsi="Arial" w:cs="Arial"/>
          <w:lang w:eastAsia="pt-BR"/>
        </w:rPr>
        <w:t xml:space="preserve"> - lpimenta@ufmg.br</w:t>
      </w:r>
    </w:p>
    <w:p w:rsidR="00953C8E" w:rsidRPr="00EA1E3A" w:rsidRDefault="00953C8E" w:rsidP="00EA1E3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EA1E3A">
        <w:rPr>
          <w:rFonts w:ascii="Arial" w:eastAsia="Times New Roman" w:hAnsi="Arial" w:cs="Arial"/>
          <w:lang w:eastAsia="pt-BR"/>
        </w:rPr>
        <w:t>Universidade Federal de Minas Gerais</w:t>
      </w:r>
    </w:p>
    <w:p w:rsidR="00953C8E" w:rsidRDefault="003B0CFE" w:rsidP="00EA1E3A">
      <w:pPr>
        <w:pStyle w:val="Pargrafoda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EA1E3A">
        <w:rPr>
          <w:rFonts w:ascii="Arial" w:eastAsia="Times New Roman" w:hAnsi="Arial" w:cs="Arial"/>
          <w:lang w:eastAsia="pt-BR"/>
        </w:rPr>
        <w:t>Carlos Alan Candido Dias Junior</w:t>
      </w:r>
      <w:r w:rsidR="00EA1E3A" w:rsidRPr="00EA1E3A">
        <w:rPr>
          <w:rFonts w:ascii="Arial" w:eastAsia="Times New Roman" w:hAnsi="Arial" w:cs="Arial"/>
          <w:lang w:eastAsia="pt-BR"/>
        </w:rPr>
        <w:t xml:space="preserve"> - carlos_diasjunior@yahoo.com.b</w:t>
      </w:r>
      <w:r w:rsidR="00EA1E3A">
        <w:rPr>
          <w:rFonts w:ascii="Arial" w:eastAsia="Times New Roman" w:hAnsi="Arial" w:cs="Arial"/>
          <w:lang w:eastAsia="pt-BR"/>
        </w:rPr>
        <w:t>r</w:t>
      </w:r>
    </w:p>
    <w:p w:rsidR="00C52507" w:rsidRPr="00C52507" w:rsidRDefault="00C52507" w:rsidP="00C52507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Universidade Estadual Paulista Júlio de Mesquita Filho</w:t>
      </w:r>
    </w:p>
    <w:p w:rsidR="003B0CFE" w:rsidRPr="00EA1E3A" w:rsidRDefault="003B0CFE" w:rsidP="00EA1E3A">
      <w:pPr>
        <w:pStyle w:val="Pargrafoda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val="en-US" w:eastAsia="pt-BR"/>
        </w:rPr>
      </w:pPr>
      <w:r w:rsidRPr="00EA1E3A">
        <w:rPr>
          <w:rFonts w:ascii="Arial" w:eastAsia="Times New Roman" w:hAnsi="Arial" w:cs="Arial"/>
          <w:lang w:val="en-US" w:eastAsia="pt-BR"/>
        </w:rPr>
        <w:t xml:space="preserve">Susana Johann - </w:t>
      </w:r>
      <w:r w:rsidRPr="00EA1E3A">
        <w:rPr>
          <w:rStyle w:val="gi"/>
          <w:rFonts w:ascii="Arial" w:hAnsi="Arial" w:cs="Arial"/>
          <w:lang w:val="en-US"/>
        </w:rPr>
        <w:t>sjohann@icb.ufmg.br</w:t>
      </w:r>
    </w:p>
    <w:p w:rsidR="003B0CFE" w:rsidRPr="00EA1E3A" w:rsidRDefault="003B0CFE" w:rsidP="00EA1E3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EA1E3A">
        <w:rPr>
          <w:rFonts w:ascii="Arial" w:eastAsia="Times New Roman" w:hAnsi="Arial" w:cs="Arial"/>
          <w:lang w:eastAsia="pt-BR"/>
        </w:rPr>
        <w:t>Universidade Federal de Minas Gerais</w:t>
      </w:r>
    </w:p>
    <w:p w:rsidR="003B0CFE" w:rsidRPr="00EA1E3A" w:rsidRDefault="003B0CFE" w:rsidP="00EA1E3A">
      <w:pPr>
        <w:pStyle w:val="PargrafodaLista"/>
        <w:numPr>
          <w:ilvl w:val="0"/>
          <w:numId w:val="7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EA1E3A">
        <w:rPr>
          <w:rFonts w:ascii="Arial" w:eastAsia="Times New Roman" w:hAnsi="Arial" w:cs="Arial"/>
          <w:lang w:eastAsia="pt-BR"/>
        </w:rPr>
        <w:t xml:space="preserve">Luiz Henrique Rosa - </w:t>
      </w:r>
      <w:r w:rsidRPr="00EA1E3A">
        <w:rPr>
          <w:rStyle w:val="gi"/>
          <w:rFonts w:ascii="Arial" w:hAnsi="Arial" w:cs="Arial"/>
        </w:rPr>
        <w:t>lhrosa@icb.ufmg.br</w:t>
      </w:r>
    </w:p>
    <w:p w:rsidR="003B0CFE" w:rsidRPr="00EA1E3A" w:rsidRDefault="003B0CFE" w:rsidP="00EA1E3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EA1E3A">
        <w:rPr>
          <w:rFonts w:ascii="Arial" w:eastAsia="Times New Roman" w:hAnsi="Arial" w:cs="Arial"/>
          <w:lang w:eastAsia="pt-BR"/>
        </w:rPr>
        <w:t>Universidade Federal de Minas Gerais</w:t>
      </w:r>
    </w:p>
    <w:p w:rsidR="003B0CFE" w:rsidRPr="00EA1E3A" w:rsidRDefault="003B0CFE" w:rsidP="00EA1E3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953C8E" w:rsidRPr="00EA1E3A" w:rsidRDefault="00953C8E" w:rsidP="00EA1E3A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E80197" w:rsidRPr="00C52507" w:rsidRDefault="00C52507" w:rsidP="00C52507">
      <w:pPr>
        <w:spacing w:after="0" w:line="360" w:lineRule="auto"/>
        <w:rPr>
          <w:rFonts w:ascii="Arial" w:hAnsi="Arial" w:cs="Arial"/>
        </w:rPr>
      </w:pPr>
      <w:r w:rsidRPr="00C52507">
        <w:rPr>
          <w:rFonts w:ascii="Arial" w:hAnsi="Arial" w:cs="Arial"/>
        </w:rPr>
        <w:t>Atenciosamente,</w:t>
      </w:r>
    </w:p>
    <w:p w:rsidR="00C52507" w:rsidRPr="00C52507" w:rsidRDefault="00C52507" w:rsidP="00C52507">
      <w:pPr>
        <w:tabs>
          <w:tab w:val="left" w:pos="720"/>
        </w:tabs>
        <w:autoSpaceDE w:val="0"/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C52507">
        <w:rPr>
          <w:rFonts w:ascii="Arial" w:hAnsi="Arial" w:cs="Arial"/>
        </w:rPr>
        <w:t xml:space="preserve">Dr. Luciana </w:t>
      </w:r>
      <w:r w:rsidRPr="00C52507">
        <w:rPr>
          <w:rFonts w:ascii="Arial" w:hAnsi="Arial" w:cs="Arial"/>
          <w:bCs/>
          <w:color w:val="000000"/>
        </w:rPr>
        <w:t xml:space="preserve">Alves Rodrigues dos </w:t>
      </w:r>
      <w:proofErr w:type="gramStart"/>
      <w:r w:rsidRPr="00C52507">
        <w:rPr>
          <w:rFonts w:ascii="Arial" w:hAnsi="Arial" w:cs="Arial"/>
          <w:bCs/>
          <w:color w:val="000000"/>
        </w:rPr>
        <w:t>Santos Lima</w:t>
      </w:r>
      <w:proofErr w:type="gramEnd"/>
    </w:p>
    <w:p w:rsidR="00C52507" w:rsidRPr="00C52507" w:rsidRDefault="00C52507" w:rsidP="00C52507">
      <w:pPr>
        <w:pStyle w:val="Corpodetexto2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C52507">
        <w:rPr>
          <w:rFonts w:ascii="Arial" w:hAnsi="Arial" w:cs="Arial"/>
          <w:sz w:val="22"/>
          <w:szCs w:val="22"/>
        </w:rPr>
        <w:t xml:space="preserve">Campus Centro-Oeste Dona </w:t>
      </w:r>
      <w:proofErr w:type="spellStart"/>
      <w:r w:rsidRPr="00C52507">
        <w:rPr>
          <w:rFonts w:ascii="Arial" w:hAnsi="Arial" w:cs="Arial"/>
          <w:sz w:val="22"/>
          <w:szCs w:val="22"/>
        </w:rPr>
        <w:t>Lindu</w:t>
      </w:r>
      <w:proofErr w:type="spellEnd"/>
      <w:r w:rsidRPr="00C52507">
        <w:rPr>
          <w:rFonts w:ascii="Arial" w:hAnsi="Arial" w:cs="Arial"/>
          <w:sz w:val="22"/>
          <w:szCs w:val="22"/>
        </w:rPr>
        <w:t xml:space="preserve">, Universidade Federal de São João Del-Rei, Rua Sebastião Gonçalves Coelho 400, </w:t>
      </w:r>
      <w:proofErr w:type="spellStart"/>
      <w:r w:rsidRPr="00C52507">
        <w:rPr>
          <w:rFonts w:ascii="Arial" w:hAnsi="Arial" w:cs="Arial"/>
          <w:sz w:val="22"/>
          <w:szCs w:val="22"/>
        </w:rPr>
        <w:t>Chanadour</w:t>
      </w:r>
      <w:proofErr w:type="spellEnd"/>
      <w:r w:rsidRPr="00C52507">
        <w:rPr>
          <w:rFonts w:ascii="Arial" w:hAnsi="Arial" w:cs="Arial"/>
          <w:sz w:val="22"/>
          <w:szCs w:val="22"/>
        </w:rPr>
        <w:t xml:space="preserve">, Divinópolis, 35501-296, MG, </w:t>
      </w:r>
      <w:proofErr w:type="spellStart"/>
      <w:r w:rsidRPr="00C52507">
        <w:rPr>
          <w:rFonts w:ascii="Arial" w:hAnsi="Arial" w:cs="Arial"/>
          <w:sz w:val="22"/>
          <w:szCs w:val="22"/>
        </w:rPr>
        <w:t>Brazil</w:t>
      </w:r>
      <w:proofErr w:type="spellEnd"/>
      <w:r w:rsidRPr="00C52507">
        <w:rPr>
          <w:rFonts w:ascii="Arial" w:hAnsi="Arial" w:cs="Arial"/>
          <w:sz w:val="22"/>
          <w:szCs w:val="22"/>
        </w:rPr>
        <w:t>.</w:t>
      </w:r>
    </w:p>
    <w:p w:rsidR="00C52507" w:rsidRPr="00C52507" w:rsidRDefault="00C52507" w:rsidP="00C52507">
      <w:pPr>
        <w:pStyle w:val="Corpodetexto"/>
        <w:spacing w:after="0" w:line="360" w:lineRule="auto"/>
        <w:rPr>
          <w:rFonts w:ascii="Arial" w:hAnsi="Arial" w:cs="Arial"/>
          <w:sz w:val="22"/>
          <w:szCs w:val="22"/>
        </w:rPr>
      </w:pPr>
      <w:r w:rsidRPr="00C52507">
        <w:rPr>
          <w:rFonts w:ascii="Arial" w:hAnsi="Arial" w:cs="Arial"/>
          <w:sz w:val="22"/>
          <w:szCs w:val="22"/>
        </w:rPr>
        <w:t xml:space="preserve">Tel.: +55 (37) 3221-1392 </w:t>
      </w:r>
    </w:p>
    <w:p w:rsidR="00C52507" w:rsidRPr="00C52507" w:rsidRDefault="00C52507" w:rsidP="00C52507">
      <w:pPr>
        <w:pStyle w:val="Corpodetexto"/>
        <w:spacing w:after="0" w:line="360" w:lineRule="auto"/>
        <w:rPr>
          <w:rFonts w:ascii="Arial" w:hAnsi="Arial" w:cs="Arial"/>
          <w:sz w:val="22"/>
          <w:szCs w:val="22"/>
        </w:rPr>
      </w:pPr>
      <w:r w:rsidRPr="00C52507">
        <w:rPr>
          <w:rFonts w:ascii="Arial" w:hAnsi="Arial" w:cs="Arial"/>
          <w:sz w:val="22"/>
          <w:szCs w:val="22"/>
        </w:rPr>
        <w:t>Fax</w:t>
      </w:r>
      <w:proofErr w:type="gramStart"/>
      <w:r w:rsidRPr="00C52507">
        <w:rPr>
          <w:rFonts w:ascii="Arial" w:hAnsi="Arial" w:cs="Arial"/>
          <w:sz w:val="22"/>
          <w:szCs w:val="22"/>
        </w:rPr>
        <w:t>.:</w:t>
      </w:r>
      <w:proofErr w:type="gramEnd"/>
      <w:r w:rsidRPr="00C52507">
        <w:rPr>
          <w:rFonts w:ascii="Arial" w:hAnsi="Arial" w:cs="Arial"/>
          <w:sz w:val="22"/>
          <w:szCs w:val="22"/>
        </w:rPr>
        <w:t xml:space="preserve">  +55 (37) 3221-1614</w:t>
      </w:r>
    </w:p>
    <w:p w:rsidR="00C52507" w:rsidRPr="00EA1E3A" w:rsidRDefault="00C52507" w:rsidP="00C00CB6">
      <w:pPr>
        <w:pStyle w:val="Corpodetexto"/>
        <w:spacing w:after="0" w:line="360" w:lineRule="auto"/>
        <w:rPr>
          <w:rFonts w:ascii="Arial" w:hAnsi="Arial" w:cs="Arial"/>
        </w:rPr>
      </w:pPr>
      <w:r w:rsidRPr="00C52507">
        <w:rPr>
          <w:rFonts w:ascii="Arial" w:hAnsi="Arial" w:cs="Arial"/>
          <w:sz w:val="22"/>
          <w:szCs w:val="22"/>
        </w:rPr>
        <w:t>E-mail: luarsantos@ufsj.edu.br</w:t>
      </w:r>
      <w:bookmarkStart w:id="0" w:name="_GoBack"/>
      <w:bookmarkEnd w:id="0"/>
    </w:p>
    <w:sectPr w:rsidR="00C52507" w:rsidRPr="00EA1E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C638E"/>
    <w:multiLevelType w:val="multilevel"/>
    <w:tmpl w:val="3B72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5399A"/>
    <w:multiLevelType w:val="hybridMultilevel"/>
    <w:tmpl w:val="06C86B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F0CFC"/>
    <w:multiLevelType w:val="multilevel"/>
    <w:tmpl w:val="C8A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5580A"/>
    <w:multiLevelType w:val="multilevel"/>
    <w:tmpl w:val="8A3A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F2642E"/>
    <w:multiLevelType w:val="multilevel"/>
    <w:tmpl w:val="F0C8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76530B"/>
    <w:multiLevelType w:val="multilevel"/>
    <w:tmpl w:val="3852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BB432B"/>
    <w:multiLevelType w:val="multilevel"/>
    <w:tmpl w:val="1D2A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49"/>
    <w:rsid w:val="00071BDA"/>
    <w:rsid w:val="003A4299"/>
    <w:rsid w:val="003B0CFE"/>
    <w:rsid w:val="00844149"/>
    <w:rsid w:val="00953C8E"/>
    <w:rsid w:val="00C00CB6"/>
    <w:rsid w:val="00C52507"/>
    <w:rsid w:val="00E80197"/>
    <w:rsid w:val="00E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49"/>
  </w:style>
  <w:style w:type="paragraph" w:styleId="Ttulo1">
    <w:name w:val="heading 1"/>
    <w:basedOn w:val="Normal"/>
    <w:link w:val="Ttulo1Char"/>
    <w:uiPriority w:val="9"/>
    <w:qFormat/>
    <w:rsid w:val="00844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44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8441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41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4414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4414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4149"/>
    <w:rPr>
      <w:color w:val="0000FF"/>
      <w:u w:val="single"/>
    </w:rPr>
  </w:style>
  <w:style w:type="character" w:customStyle="1" w:styleId="blocktitle">
    <w:name w:val="blocktitle"/>
    <w:basedOn w:val="Fontepargpadro"/>
    <w:rsid w:val="00844149"/>
  </w:style>
  <w:style w:type="character" w:styleId="Forte">
    <w:name w:val="Strong"/>
    <w:basedOn w:val="Fontepargpadro"/>
    <w:uiPriority w:val="22"/>
    <w:qFormat/>
    <w:rsid w:val="00844149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441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4414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441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44149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blocksubtitle">
    <w:name w:val="blocksubtitle"/>
    <w:basedOn w:val="Fontepargpadro"/>
    <w:rsid w:val="00844149"/>
  </w:style>
  <w:style w:type="paragraph" w:styleId="PargrafodaLista">
    <w:name w:val="List Paragraph"/>
    <w:basedOn w:val="Normal"/>
    <w:uiPriority w:val="34"/>
    <w:qFormat/>
    <w:rsid w:val="00953C8E"/>
    <w:pPr>
      <w:ind w:left="720"/>
      <w:contextualSpacing/>
    </w:pPr>
  </w:style>
  <w:style w:type="character" w:customStyle="1" w:styleId="gi">
    <w:name w:val="gi"/>
    <w:basedOn w:val="Fontepargpadro"/>
    <w:rsid w:val="003B0CFE"/>
  </w:style>
  <w:style w:type="character" w:customStyle="1" w:styleId="CorpodetextoChar">
    <w:name w:val="Corpo de texto Char"/>
    <w:basedOn w:val="Fontepargpadro"/>
    <w:link w:val="Corpodetexto"/>
    <w:rsid w:val="00C52507"/>
    <w:rPr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C52507"/>
    <w:pPr>
      <w:widowControl w:val="0"/>
      <w:suppressAutoHyphens/>
      <w:spacing w:after="120" w:line="360" w:lineRule="atLeast"/>
      <w:jc w:val="both"/>
    </w:pPr>
    <w:rPr>
      <w:sz w:val="24"/>
      <w:szCs w:val="24"/>
      <w:lang w:eastAsia="ar-SA"/>
    </w:rPr>
  </w:style>
  <w:style w:type="character" w:customStyle="1" w:styleId="CorpodetextoChar1">
    <w:name w:val="Corpo de texto Char1"/>
    <w:basedOn w:val="Fontepargpadro"/>
    <w:uiPriority w:val="99"/>
    <w:semiHidden/>
    <w:rsid w:val="00C52507"/>
  </w:style>
  <w:style w:type="paragraph" w:styleId="Corpodetexto2">
    <w:name w:val="Body Text 2"/>
    <w:basedOn w:val="Normal"/>
    <w:link w:val="Corpodetexto2Char"/>
    <w:rsid w:val="00C525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C5250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49"/>
  </w:style>
  <w:style w:type="paragraph" w:styleId="Ttulo1">
    <w:name w:val="heading 1"/>
    <w:basedOn w:val="Normal"/>
    <w:link w:val="Ttulo1Char"/>
    <w:uiPriority w:val="9"/>
    <w:qFormat/>
    <w:rsid w:val="00844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844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84414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41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4414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84414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4149"/>
    <w:rPr>
      <w:color w:val="0000FF"/>
      <w:u w:val="single"/>
    </w:rPr>
  </w:style>
  <w:style w:type="character" w:customStyle="1" w:styleId="blocktitle">
    <w:name w:val="blocktitle"/>
    <w:basedOn w:val="Fontepargpadro"/>
    <w:rsid w:val="00844149"/>
  </w:style>
  <w:style w:type="character" w:styleId="Forte">
    <w:name w:val="Strong"/>
    <w:basedOn w:val="Fontepargpadro"/>
    <w:uiPriority w:val="22"/>
    <w:qFormat/>
    <w:rsid w:val="00844149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441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4414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441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44149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blocksubtitle">
    <w:name w:val="blocksubtitle"/>
    <w:basedOn w:val="Fontepargpadro"/>
    <w:rsid w:val="00844149"/>
  </w:style>
  <w:style w:type="paragraph" w:styleId="PargrafodaLista">
    <w:name w:val="List Paragraph"/>
    <w:basedOn w:val="Normal"/>
    <w:uiPriority w:val="34"/>
    <w:qFormat/>
    <w:rsid w:val="00953C8E"/>
    <w:pPr>
      <w:ind w:left="720"/>
      <w:contextualSpacing/>
    </w:pPr>
  </w:style>
  <w:style w:type="character" w:customStyle="1" w:styleId="gi">
    <w:name w:val="gi"/>
    <w:basedOn w:val="Fontepargpadro"/>
    <w:rsid w:val="003B0CFE"/>
  </w:style>
  <w:style w:type="character" w:customStyle="1" w:styleId="CorpodetextoChar">
    <w:name w:val="Corpo de texto Char"/>
    <w:basedOn w:val="Fontepargpadro"/>
    <w:link w:val="Corpodetexto"/>
    <w:rsid w:val="00C52507"/>
    <w:rPr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C52507"/>
    <w:pPr>
      <w:widowControl w:val="0"/>
      <w:suppressAutoHyphens/>
      <w:spacing w:after="120" w:line="360" w:lineRule="atLeast"/>
      <w:jc w:val="both"/>
    </w:pPr>
    <w:rPr>
      <w:sz w:val="24"/>
      <w:szCs w:val="24"/>
      <w:lang w:eastAsia="ar-SA"/>
    </w:rPr>
  </w:style>
  <w:style w:type="character" w:customStyle="1" w:styleId="CorpodetextoChar1">
    <w:name w:val="Corpo de texto Char1"/>
    <w:basedOn w:val="Fontepargpadro"/>
    <w:uiPriority w:val="99"/>
    <w:semiHidden/>
    <w:rsid w:val="00C52507"/>
  </w:style>
  <w:style w:type="paragraph" w:styleId="Corpodetexto2">
    <w:name w:val="Body Text 2"/>
    <w:basedOn w:val="Normal"/>
    <w:link w:val="Corpodetexto2Char"/>
    <w:rsid w:val="00C525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C5250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0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5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547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1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4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openRTWindow('http://www.uel.br/revistas/uel/index.php/bbr/about/editorialTeamBio/10778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RTWindow('http://www.uel.br/revistas/uel/index.php/bbr/about/editorialTeamBio/13704'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315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ARS Lima</dc:creator>
  <cp:lastModifiedBy>Luciana ARS Lima</cp:lastModifiedBy>
  <cp:revision>4</cp:revision>
  <dcterms:created xsi:type="dcterms:W3CDTF">2013-04-12T22:54:00Z</dcterms:created>
  <dcterms:modified xsi:type="dcterms:W3CDTF">2013-04-13T01:02:00Z</dcterms:modified>
</cp:coreProperties>
</file>