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0E2026" w14:textId="2AAFE98B" w:rsidR="00802043" w:rsidRPr="00EB069F" w:rsidRDefault="00802043" w:rsidP="00EB1E92">
      <w:pPr>
        <w:pStyle w:val="p1"/>
        <w:spacing w:line="360" w:lineRule="auto"/>
        <w:jc w:val="center"/>
        <w:rPr>
          <w:rFonts w:ascii="Times New Roman" w:eastAsia="Times New Roman" w:hAnsi="Times New Roman"/>
          <w:b/>
          <w:color w:val="auto"/>
          <w:sz w:val="24"/>
          <w:szCs w:val="24"/>
        </w:rPr>
      </w:pPr>
      <w:bookmarkStart w:id="0" w:name="_GoBack"/>
      <w:bookmarkEnd w:id="0"/>
      <w:r w:rsidRPr="00EB069F">
        <w:rPr>
          <w:rFonts w:ascii="Times New Roman" w:eastAsia="Times New Roman" w:hAnsi="Times New Roman"/>
          <w:b/>
          <w:color w:val="auto"/>
          <w:sz w:val="24"/>
          <w:szCs w:val="24"/>
        </w:rPr>
        <w:t xml:space="preserve">“Das necessidades dos Diários, e </w:t>
      </w:r>
      <w:proofErr w:type="spellStart"/>
      <w:r w:rsidRPr="00EB069F">
        <w:rPr>
          <w:rFonts w:ascii="Times New Roman" w:eastAsia="Times New Roman" w:hAnsi="Times New Roman"/>
          <w:b/>
          <w:color w:val="auto"/>
          <w:sz w:val="24"/>
          <w:szCs w:val="24"/>
        </w:rPr>
        <w:t>Methodos</w:t>
      </w:r>
      <w:proofErr w:type="spellEnd"/>
      <w:r w:rsidRPr="00EB069F">
        <w:rPr>
          <w:rFonts w:ascii="Times New Roman" w:eastAsia="Times New Roman" w:hAnsi="Times New Roman"/>
          <w:b/>
          <w:color w:val="auto"/>
          <w:sz w:val="24"/>
          <w:szCs w:val="24"/>
        </w:rPr>
        <w:t xml:space="preserve"> de os fazer”: textos para a instrução de naturalistas e para a investigação da natureza nos domínios ultramarinos no século XVIII.</w:t>
      </w:r>
      <w:r w:rsidR="00615A63" w:rsidRPr="00EB069F">
        <w:rPr>
          <w:rStyle w:val="Refdenotaderodap"/>
          <w:rFonts w:ascii="Times New Roman" w:eastAsia="Calibri" w:hAnsi="Times New Roman"/>
          <w:b/>
          <w:sz w:val="24"/>
          <w:szCs w:val="24"/>
        </w:rPr>
        <w:footnoteReference w:id="1"/>
      </w:r>
    </w:p>
    <w:p w14:paraId="26896FF0" w14:textId="77777777" w:rsidR="00802043" w:rsidRDefault="00802043" w:rsidP="007B4DEC">
      <w:pPr>
        <w:pStyle w:val="p1"/>
        <w:spacing w:line="360" w:lineRule="auto"/>
        <w:jc w:val="both"/>
        <w:rPr>
          <w:rFonts w:ascii="Times New Roman" w:eastAsia="Times New Roman" w:hAnsi="Times New Roman"/>
          <w:color w:val="auto"/>
          <w:sz w:val="24"/>
          <w:szCs w:val="24"/>
        </w:rPr>
      </w:pPr>
    </w:p>
    <w:p w14:paraId="6DBAD889" w14:textId="77777777" w:rsidR="00EB1E92" w:rsidRPr="00FB579B" w:rsidRDefault="00EB1E92" w:rsidP="00EB1E92">
      <w:pPr>
        <w:pStyle w:val="NormalWeb"/>
        <w:spacing w:before="0" w:beforeAutospacing="0" w:after="0" w:afterAutospacing="0" w:line="360" w:lineRule="atLeast"/>
        <w:jc w:val="center"/>
        <w:rPr>
          <w:rFonts w:ascii="-webkit-standard" w:hAnsi="-webkit-standard"/>
          <w:color w:val="000000"/>
          <w:lang w:val="en-US"/>
        </w:rPr>
      </w:pPr>
      <w:r w:rsidRPr="00FB579B">
        <w:rPr>
          <w:b/>
          <w:bCs/>
          <w:color w:val="000000"/>
          <w:lang w:val="en-US"/>
        </w:rPr>
        <w:t>“From the needs of the Diaries, and</w:t>
      </w:r>
      <w:r w:rsidRPr="00FB579B">
        <w:rPr>
          <w:rStyle w:val="apple-converted-space"/>
          <w:b/>
          <w:bCs/>
          <w:color w:val="000000"/>
          <w:lang w:val="en-US"/>
        </w:rPr>
        <w:t> </w:t>
      </w:r>
      <w:r w:rsidRPr="00FB579B">
        <w:rPr>
          <w:b/>
          <w:bCs/>
          <w:color w:val="000000"/>
          <w:lang w:val="en-US"/>
        </w:rPr>
        <w:t>Methods</w:t>
      </w:r>
      <w:r w:rsidRPr="00FB579B">
        <w:rPr>
          <w:rStyle w:val="apple-converted-space"/>
          <w:b/>
          <w:bCs/>
          <w:color w:val="000000"/>
          <w:lang w:val="en-US"/>
        </w:rPr>
        <w:t> </w:t>
      </w:r>
      <w:r w:rsidRPr="00FB579B">
        <w:rPr>
          <w:b/>
          <w:bCs/>
          <w:color w:val="000000"/>
          <w:lang w:val="en-US"/>
        </w:rPr>
        <w:t>of doing them”: texts for the instruction of naturalists and for the investigation of nature in the overseas domains in the 18th century.</w:t>
      </w:r>
    </w:p>
    <w:p w14:paraId="3C2042E6" w14:textId="77777777" w:rsidR="00CA14BD" w:rsidRPr="00EB1E92" w:rsidRDefault="00CA14BD" w:rsidP="007B4DEC">
      <w:pPr>
        <w:pStyle w:val="p1"/>
        <w:spacing w:line="360" w:lineRule="auto"/>
        <w:jc w:val="both"/>
        <w:rPr>
          <w:rFonts w:ascii="Times New Roman" w:eastAsia="Times New Roman" w:hAnsi="Times New Roman"/>
          <w:color w:val="000000" w:themeColor="text1"/>
          <w:sz w:val="24"/>
          <w:szCs w:val="24"/>
          <w:lang w:val="en-US"/>
        </w:rPr>
      </w:pPr>
    </w:p>
    <w:p w14:paraId="01980F5A" w14:textId="77777777" w:rsidR="004B4A95" w:rsidRPr="00615A63" w:rsidRDefault="00B94A18" w:rsidP="007B4DEC">
      <w:pPr>
        <w:pStyle w:val="p1"/>
        <w:spacing w:line="360" w:lineRule="auto"/>
        <w:jc w:val="both"/>
        <w:rPr>
          <w:rFonts w:ascii="Times New Roman" w:eastAsia="Times New Roman" w:hAnsi="Times New Roman"/>
          <w:color w:val="000000" w:themeColor="text1"/>
          <w:sz w:val="24"/>
          <w:szCs w:val="24"/>
        </w:rPr>
      </w:pPr>
      <w:r w:rsidRPr="00615A63">
        <w:rPr>
          <w:rFonts w:ascii="Times New Roman" w:eastAsia="Times New Roman" w:hAnsi="Times New Roman"/>
          <w:color w:val="000000" w:themeColor="text1"/>
          <w:sz w:val="24"/>
          <w:szCs w:val="24"/>
        </w:rPr>
        <w:t>O texto</w:t>
      </w:r>
      <w:r w:rsidR="004B4A95" w:rsidRPr="00615A63">
        <w:rPr>
          <w:rFonts w:ascii="Times New Roman" w:eastAsia="Times New Roman" w:hAnsi="Times New Roman"/>
          <w:color w:val="000000" w:themeColor="text1"/>
          <w:sz w:val="24"/>
          <w:szCs w:val="24"/>
        </w:rPr>
        <w:t xml:space="preserve"> </w:t>
      </w:r>
      <w:r w:rsidR="008549BE" w:rsidRPr="00615A63">
        <w:rPr>
          <w:rFonts w:ascii="Times New Roman" w:eastAsia="Times New Roman" w:hAnsi="Times New Roman"/>
          <w:color w:val="000000" w:themeColor="text1"/>
          <w:sz w:val="24"/>
          <w:szCs w:val="24"/>
        </w:rPr>
        <w:t xml:space="preserve">é um desdobramento </w:t>
      </w:r>
      <w:r w:rsidR="004B4A95" w:rsidRPr="00615A63">
        <w:rPr>
          <w:rFonts w:ascii="Times New Roman" w:eastAsia="Times New Roman" w:hAnsi="Times New Roman"/>
          <w:color w:val="000000" w:themeColor="text1"/>
          <w:sz w:val="24"/>
          <w:szCs w:val="24"/>
        </w:rPr>
        <w:t>de uma pesquisa mais ampla que busca investigar a c</w:t>
      </w:r>
      <w:r w:rsidR="007F283E" w:rsidRPr="00615A63">
        <w:rPr>
          <w:rFonts w:ascii="Times New Roman" w:eastAsia="Times New Roman" w:hAnsi="Times New Roman"/>
          <w:color w:val="000000" w:themeColor="text1"/>
          <w:sz w:val="24"/>
          <w:szCs w:val="24"/>
        </w:rPr>
        <w:t>riação de espaços científicos, incluindo museus e gabinetes de história natural no século XVIII, vinculados</w:t>
      </w:r>
      <w:r w:rsidR="008549BE" w:rsidRPr="00615A63">
        <w:rPr>
          <w:rFonts w:ascii="Times New Roman" w:eastAsia="Times New Roman" w:hAnsi="Times New Roman"/>
          <w:color w:val="000000" w:themeColor="text1"/>
          <w:sz w:val="24"/>
          <w:szCs w:val="24"/>
        </w:rPr>
        <w:t xml:space="preserve"> sobretudo</w:t>
      </w:r>
      <w:r w:rsidR="00D50A65" w:rsidRPr="00615A63">
        <w:rPr>
          <w:rFonts w:ascii="Times New Roman" w:eastAsia="Times New Roman" w:hAnsi="Times New Roman"/>
          <w:color w:val="000000" w:themeColor="text1"/>
          <w:sz w:val="24"/>
          <w:szCs w:val="24"/>
        </w:rPr>
        <w:t>,</w:t>
      </w:r>
      <w:r w:rsidR="007F283E" w:rsidRPr="00615A63">
        <w:rPr>
          <w:rFonts w:ascii="Times New Roman" w:eastAsia="Times New Roman" w:hAnsi="Times New Roman"/>
          <w:color w:val="000000" w:themeColor="text1"/>
          <w:sz w:val="24"/>
          <w:szCs w:val="24"/>
        </w:rPr>
        <w:t xml:space="preserve"> às universidades e que tinham como proposta dar apoio às atividades de ensino de investigação da natureza. Pretende-se analisar a </w:t>
      </w:r>
      <w:r w:rsidR="004B4A95" w:rsidRPr="00615A63">
        <w:rPr>
          <w:rFonts w:ascii="Times New Roman" w:eastAsia="Times New Roman" w:hAnsi="Times New Roman"/>
          <w:color w:val="000000" w:themeColor="text1"/>
          <w:sz w:val="24"/>
          <w:szCs w:val="24"/>
        </w:rPr>
        <w:t>significati</w:t>
      </w:r>
      <w:r w:rsidR="004B4A95" w:rsidRPr="00615A63">
        <w:rPr>
          <w:rFonts w:ascii="Times New Roman" w:eastAsia="Times New Roman" w:hAnsi="Times New Roman"/>
          <w:b/>
          <w:color w:val="000000" w:themeColor="text1"/>
          <w:sz w:val="24"/>
          <w:szCs w:val="24"/>
        </w:rPr>
        <w:t>v</w:t>
      </w:r>
      <w:r w:rsidR="004B4A95" w:rsidRPr="00615A63">
        <w:rPr>
          <w:rFonts w:ascii="Times New Roman" w:eastAsia="Times New Roman" w:hAnsi="Times New Roman"/>
          <w:color w:val="000000" w:themeColor="text1"/>
          <w:sz w:val="24"/>
          <w:szCs w:val="24"/>
        </w:rPr>
        <w:t xml:space="preserve">a produção de </w:t>
      </w:r>
      <w:r w:rsidR="007F283E" w:rsidRPr="00615A63">
        <w:rPr>
          <w:rFonts w:ascii="Times New Roman" w:eastAsia="Times New Roman" w:hAnsi="Times New Roman"/>
          <w:color w:val="000000" w:themeColor="text1"/>
          <w:sz w:val="24"/>
          <w:szCs w:val="24"/>
        </w:rPr>
        <w:t>textos que comportaram</w:t>
      </w:r>
      <w:r w:rsidR="004B4A95" w:rsidRPr="00615A63">
        <w:rPr>
          <w:rFonts w:ascii="Times New Roman" w:eastAsia="Times New Roman" w:hAnsi="Times New Roman"/>
          <w:color w:val="000000" w:themeColor="text1"/>
          <w:sz w:val="24"/>
          <w:szCs w:val="24"/>
        </w:rPr>
        <w:t xml:space="preserve"> características de escritos científicos</w:t>
      </w:r>
      <w:r w:rsidR="007F283E" w:rsidRPr="00615A63">
        <w:rPr>
          <w:rFonts w:ascii="Times New Roman" w:eastAsia="Times New Roman" w:hAnsi="Times New Roman"/>
          <w:color w:val="000000" w:themeColor="text1"/>
          <w:sz w:val="24"/>
          <w:szCs w:val="24"/>
        </w:rPr>
        <w:t xml:space="preserve"> e pedagógicos no contexto das Reformas Pombalinas e da ilustração lusa. I</w:t>
      </w:r>
      <w:r w:rsidR="00615A63" w:rsidRPr="00615A63">
        <w:rPr>
          <w:rFonts w:ascii="Times New Roman" w:eastAsia="Times New Roman" w:hAnsi="Times New Roman"/>
          <w:color w:val="000000" w:themeColor="text1"/>
          <w:sz w:val="24"/>
          <w:szCs w:val="24"/>
        </w:rPr>
        <w:t>nstruções e métodos</w:t>
      </w:r>
      <w:r w:rsidR="004B4A95" w:rsidRPr="00615A63">
        <w:rPr>
          <w:rFonts w:ascii="Times New Roman" w:eastAsia="Times New Roman" w:hAnsi="Times New Roman"/>
          <w:color w:val="000000" w:themeColor="text1"/>
          <w:sz w:val="24"/>
          <w:szCs w:val="24"/>
        </w:rPr>
        <w:t xml:space="preserve"> </w:t>
      </w:r>
      <w:r w:rsidR="007F283E" w:rsidRPr="00615A63">
        <w:rPr>
          <w:rFonts w:ascii="Times New Roman" w:eastAsia="Times New Roman" w:hAnsi="Times New Roman"/>
          <w:color w:val="000000" w:themeColor="text1"/>
          <w:sz w:val="24"/>
          <w:szCs w:val="24"/>
        </w:rPr>
        <w:t xml:space="preserve">foram </w:t>
      </w:r>
      <w:r w:rsidR="004B4A95" w:rsidRPr="00615A63">
        <w:rPr>
          <w:rFonts w:ascii="Times New Roman" w:eastAsia="Times New Roman" w:hAnsi="Times New Roman"/>
          <w:color w:val="000000" w:themeColor="text1"/>
          <w:sz w:val="24"/>
          <w:szCs w:val="24"/>
        </w:rPr>
        <w:t>elaborados</w:t>
      </w:r>
      <w:r w:rsidR="007F283E" w:rsidRPr="00615A63">
        <w:rPr>
          <w:rFonts w:ascii="Times New Roman" w:eastAsia="Times New Roman" w:hAnsi="Times New Roman"/>
          <w:color w:val="000000" w:themeColor="text1"/>
          <w:sz w:val="24"/>
          <w:szCs w:val="24"/>
        </w:rPr>
        <w:t xml:space="preserve"> </w:t>
      </w:r>
      <w:r w:rsidRPr="00615A63">
        <w:rPr>
          <w:rFonts w:ascii="Times New Roman" w:eastAsia="Times New Roman" w:hAnsi="Times New Roman"/>
          <w:color w:val="000000" w:themeColor="text1"/>
          <w:sz w:val="24"/>
          <w:szCs w:val="24"/>
        </w:rPr>
        <w:t>p</w:t>
      </w:r>
      <w:r w:rsidR="008549BE" w:rsidRPr="00615A63">
        <w:rPr>
          <w:rFonts w:ascii="Times New Roman" w:eastAsia="Times New Roman" w:hAnsi="Times New Roman"/>
          <w:color w:val="000000" w:themeColor="text1"/>
          <w:sz w:val="24"/>
          <w:szCs w:val="24"/>
        </w:rPr>
        <w:t>o</w:t>
      </w:r>
      <w:r w:rsidRPr="00615A63">
        <w:rPr>
          <w:rFonts w:ascii="Times New Roman" w:eastAsia="Times New Roman" w:hAnsi="Times New Roman"/>
          <w:color w:val="000000" w:themeColor="text1"/>
          <w:sz w:val="24"/>
          <w:szCs w:val="24"/>
        </w:rPr>
        <w:t>r</w:t>
      </w:r>
      <w:r w:rsidR="008549BE" w:rsidRPr="00615A63">
        <w:rPr>
          <w:rFonts w:ascii="Times New Roman" w:eastAsia="Times New Roman" w:hAnsi="Times New Roman"/>
          <w:color w:val="000000" w:themeColor="text1"/>
          <w:sz w:val="24"/>
          <w:szCs w:val="24"/>
        </w:rPr>
        <w:t xml:space="preserve"> </w:t>
      </w:r>
      <w:r w:rsidR="007F283E" w:rsidRPr="00615A63">
        <w:rPr>
          <w:rFonts w:ascii="Times New Roman" w:eastAsia="Times New Roman" w:hAnsi="Times New Roman"/>
          <w:color w:val="000000" w:themeColor="text1"/>
          <w:sz w:val="24"/>
          <w:szCs w:val="24"/>
        </w:rPr>
        <w:t xml:space="preserve">professores da Universidade de Coimbra, como Domingos Vandelli e </w:t>
      </w:r>
      <w:r w:rsidR="004B4A95" w:rsidRPr="00615A63">
        <w:rPr>
          <w:rFonts w:ascii="Times New Roman" w:eastAsia="Times New Roman" w:hAnsi="Times New Roman"/>
          <w:color w:val="000000" w:themeColor="text1"/>
          <w:sz w:val="24"/>
          <w:szCs w:val="24"/>
        </w:rPr>
        <w:t xml:space="preserve">naturalistas </w:t>
      </w:r>
      <w:r w:rsidR="007F283E" w:rsidRPr="00615A63">
        <w:rPr>
          <w:rFonts w:ascii="Times New Roman" w:eastAsia="Times New Roman" w:hAnsi="Times New Roman"/>
          <w:color w:val="000000" w:themeColor="text1"/>
          <w:sz w:val="24"/>
          <w:szCs w:val="24"/>
        </w:rPr>
        <w:t>luso-brasileiros que atuaram na</w:t>
      </w:r>
      <w:r w:rsidR="00802043" w:rsidRPr="00615A63">
        <w:rPr>
          <w:rFonts w:ascii="Times New Roman" w:eastAsia="Times New Roman" w:hAnsi="Times New Roman"/>
          <w:color w:val="000000" w:themeColor="text1"/>
          <w:sz w:val="24"/>
          <w:szCs w:val="24"/>
        </w:rPr>
        <w:t xml:space="preserve"> administração portuguesa </w:t>
      </w:r>
      <w:r w:rsidR="00D50A65" w:rsidRPr="00615A63">
        <w:rPr>
          <w:rFonts w:ascii="Times New Roman" w:eastAsia="Times New Roman" w:hAnsi="Times New Roman"/>
          <w:color w:val="000000" w:themeColor="text1"/>
          <w:sz w:val="24"/>
          <w:szCs w:val="24"/>
        </w:rPr>
        <w:t xml:space="preserve">e </w:t>
      </w:r>
      <w:r w:rsidR="00802043" w:rsidRPr="00615A63">
        <w:rPr>
          <w:rFonts w:ascii="Times New Roman" w:eastAsia="Times New Roman" w:hAnsi="Times New Roman"/>
          <w:color w:val="000000" w:themeColor="text1"/>
          <w:sz w:val="24"/>
          <w:szCs w:val="24"/>
        </w:rPr>
        <w:t xml:space="preserve">tinham como propósito delinear o fazer da história natural. Buscavam, pedagogicamente, sistematizar </w:t>
      </w:r>
      <w:r w:rsidR="004B4A95" w:rsidRPr="00615A63">
        <w:rPr>
          <w:rFonts w:ascii="Times New Roman" w:eastAsia="Times New Roman" w:hAnsi="Times New Roman"/>
          <w:color w:val="000000" w:themeColor="text1"/>
          <w:sz w:val="24"/>
          <w:szCs w:val="24"/>
        </w:rPr>
        <w:t xml:space="preserve">métodos de como se </w:t>
      </w:r>
      <w:r w:rsidR="00802043" w:rsidRPr="00615A63">
        <w:rPr>
          <w:rFonts w:ascii="Times New Roman" w:eastAsia="Times New Roman" w:hAnsi="Times New Roman"/>
          <w:color w:val="000000" w:themeColor="text1"/>
          <w:sz w:val="24"/>
          <w:szCs w:val="24"/>
        </w:rPr>
        <w:t xml:space="preserve">observar e registrar os produtos da natureza, bem como instruir sobre as formas de recolher, preparar e remeter espécimes contribuindo a produção de conhecimento e </w:t>
      </w:r>
      <w:r w:rsidR="004B4A95" w:rsidRPr="00615A63">
        <w:rPr>
          <w:rFonts w:ascii="Times New Roman" w:eastAsia="Times New Roman" w:hAnsi="Times New Roman"/>
          <w:color w:val="000000" w:themeColor="text1"/>
          <w:sz w:val="24"/>
          <w:szCs w:val="24"/>
        </w:rPr>
        <w:t>informações sobre os domínios ultramarinos</w:t>
      </w:r>
      <w:r w:rsidR="00802043" w:rsidRPr="00615A63">
        <w:rPr>
          <w:rFonts w:ascii="Times New Roman" w:eastAsia="Times New Roman" w:hAnsi="Times New Roman"/>
          <w:color w:val="000000" w:themeColor="text1"/>
          <w:sz w:val="24"/>
          <w:szCs w:val="24"/>
        </w:rPr>
        <w:t xml:space="preserve">. </w:t>
      </w:r>
      <w:r w:rsidR="004B4A95" w:rsidRPr="00615A63">
        <w:rPr>
          <w:rFonts w:ascii="Times New Roman" w:eastAsia="Times New Roman" w:hAnsi="Times New Roman"/>
          <w:color w:val="000000" w:themeColor="text1"/>
          <w:sz w:val="24"/>
          <w:szCs w:val="24"/>
        </w:rPr>
        <w:t xml:space="preserve"> </w:t>
      </w:r>
    </w:p>
    <w:p w14:paraId="419195E9" w14:textId="77777777" w:rsidR="00310AD4" w:rsidRPr="007B4DEC" w:rsidRDefault="000130BA" w:rsidP="007B4DEC">
      <w:pPr>
        <w:jc w:val="both"/>
        <w:rPr>
          <w:rFonts w:ascii="Times New Roman" w:hAnsi="Times New Roman" w:cs="Times New Roman"/>
        </w:rPr>
      </w:pPr>
    </w:p>
    <w:p w14:paraId="300A6DA4" w14:textId="77777777" w:rsidR="00EB1E92" w:rsidRPr="00FB579B" w:rsidRDefault="00EB1E92" w:rsidP="00EB1E92">
      <w:pPr>
        <w:pStyle w:val="NormalWeb"/>
        <w:spacing w:before="0" w:beforeAutospacing="0" w:after="0" w:afterAutospacing="0" w:line="360" w:lineRule="atLeast"/>
        <w:jc w:val="both"/>
        <w:rPr>
          <w:rFonts w:ascii="-webkit-standard" w:hAnsi="-webkit-standard"/>
          <w:color w:val="000000"/>
          <w:lang w:val="en-US"/>
        </w:rPr>
      </w:pPr>
      <w:r w:rsidRPr="00FB579B">
        <w:rPr>
          <w:color w:val="000000"/>
          <w:lang w:val="en-US"/>
        </w:rPr>
        <w:t>The text is a result of a broader research that seeks to investigate the creation of scientific spaces, including museums and natural history offices in the 18th century, linked mainly to universities and whose purpose was to support the activities of teaching nature research.</w:t>
      </w:r>
      <w:r>
        <w:rPr>
          <w:color w:val="000000"/>
          <w:lang w:val="en-US"/>
        </w:rPr>
        <w:t xml:space="preserve"> </w:t>
      </w:r>
      <w:r w:rsidRPr="00FB579B">
        <w:rPr>
          <w:color w:val="000000"/>
          <w:lang w:val="en-US"/>
        </w:rPr>
        <w:t>It intends to analyze the significant producing texts that behaved in scientific and pedagogical features wr</w:t>
      </w:r>
      <w:r>
        <w:rPr>
          <w:color w:val="000000"/>
          <w:lang w:val="en-US"/>
        </w:rPr>
        <w:t xml:space="preserve">itten in the context of </w:t>
      </w:r>
      <w:proofErr w:type="spellStart"/>
      <w:r>
        <w:rPr>
          <w:color w:val="000000"/>
          <w:lang w:val="en-US"/>
        </w:rPr>
        <w:t>Pombal</w:t>
      </w:r>
      <w:proofErr w:type="spellEnd"/>
      <w:r>
        <w:rPr>
          <w:color w:val="000000"/>
          <w:lang w:val="en-US"/>
        </w:rPr>
        <w:t xml:space="preserve"> R</w:t>
      </w:r>
      <w:r w:rsidRPr="00FB579B">
        <w:rPr>
          <w:color w:val="000000"/>
          <w:lang w:val="en-US"/>
        </w:rPr>
        <w:t>eforms and Portuguese illustration.</w:t>
      </w:r>
      <w:r w:rsidRPr="00FB579B">
        <w:rPr>
          <w:rStyle w:val="apple-converted-space"/>
          <w:color w:val="000000"/>
          <w:lang w:val="en-US"/>
        </w:rPr>
        <w:t> </w:t>
      </w:r>
      <w:r w:rsidRPr="00FB579B">
        <w:rPr>
          <w:color w:val="000000"/>
          <w:lang w:val="en-US"/>
        </w:rPr>
        <w:t xml:space="preserve">Instructions and methods were developed by professors from the University of Coimbra, such as </w:t>
      </w:r>
      <w:proofErr w:type="spellStart"/>
      <w:r w:rsidRPr="00FB579B">
        <w:rPr>
          <w:color w:val="000000"/>
          <w:lang w:val="en-US"/>
        </w:rPr>
        <w:t>Domingos</w:t>
      </w:r>
      <w:proofErr w:type="spellEnd"/>
      <w:r w:rsidRPr="00FB579B">
        <w:rPr>
          <w:rStyle w:val="apple-converted-space"/>
          <w:color w:val="000000"/>
          <w:lang w:val="en-US"/>
        </w:rPr>
        <w:t> </w:t>
      </w:r>
      <w:proofErr w:type="spellStart"/>
      <w:r w:rsidRPr="00FB579B">
        <w:rPr>
          <w:color w:val="000000"/>
          <w:lang w:val="en-US"/>
        </w:rPr>
        <w:t>Vandelliand</w:t>
      </w:r>
      <w:proofErr w:type="spellEnd"/>
      <w:r w:rsidRPr="00FB579B">
        <w:rPr>
          <w:color w:val="000000"/>
          <w:lang w:val="en-US"/>
        </w:rPr>
        <w:t xml:space="preserve"> </w:t>
      </w:r>
      <w:proofErr w:type="spellStart"/>
      <w:r w:rsidRPr="00FB579B">
        <w:rPr>
          <w:color w:val="000000"/>
          <w:lang w:val="en-US"/>
        </w:rPr>
        <w:t>Luso</w:t>
      </w:r>
      <w:proofErr w:type="spellEnd"/>
      <w:r w:rsidRPr="00FB579B">
        <w:rPr>
          <w:color w:val="000000"/>
          <w:lang w:val="en-US"/>
        </w:rPr>
        <w:t>-Brazilian naturalists who worked in the Portuguese administration and aimed to outline the making of natural history.</w:t>
      </w:r>
      <w:r w:rsidRPr="00FB579B">
        <w:rPr>
          <w:rStyle w:val="apple-converted-space"/>
          <w:color w:val="000000"/>
          <w:lang w:val="en-US"/>
        </w:rPr>
        <w:t> </w:t>
      </w:r>
      <w:r w:rsidRPr="00FB579B">
        <w:rPr>
          <w:color w:val="000000"/>
          <w:lang w:val="en-US"/>
        </w:rPr>
        <w:t>They sought, pedagogically, to systematize methods of how to observe and register the products of nature, as well as to instruct on the ways to collect, prepare and send specimens, contributing to the production of knowledge and information on the overseas domains. </w:t>
      </w:r>
      <w:r w:rsidRPr="00FB579B">
        <w:rPr>
          <w:rStyle w:val="apple-converted-space"/>
          <w:color w:val="000000"/>
          <w:lang w:val="en-US"/>
        </w:rPr>
        <w:t> </w:t>
      </w:r>
    </w:p>
    <w:p w14:paraId="4DF76C6A" w14:textId="58C854C1" w:rsidR="00EB1E92" w:rsidRPr="00F11F73" w:rsidRDefault="00EB1E92" w:rsidP="00EB1E92">
      <w:pPr>
        <w:pStyle w:val="NormalWeb"/>
        <w:spacing w:before="0" w:beforeAutospacing="0" w:after="0" w:afterAutospacing="0"/>
        <w:jc w:val="both"/>
        <w:rPr>
          <w:rFonts w:ascii="-webkit-standard" w:hAnsi="-webkit-standard"/>
          <w:color w:val="000000"/>
          <w:lang w:val="en-US"/>
        </w:rPr>
      </w:pPr>
      <w:r w:rsidRPr="00F11F73">
        <w:rPr>
          <w:color w:val="000000"/>
          <w:lang w:val="en-US"/>
        </w:rPr>
        <w:t> </w:t>
      </w:r>
    </w:p>
    <w:p w14:paraId="280702FD" w14:textId="77777777" w:rsidR="00EB1E92" w:rsidRPr="00F11F73" w:rsidRDefault="00EB1E92" w:rsidP="007B4DEC">
      <w:pPr>
        <w:jc w:val="both"/>
        <w:outlineLvl w:val="0"/>
        <w:rPr>
          <w:rFonts w:ascii="Times New Roman" w:hAnsi="Times New Roman" w:cs="Times New Roman"/>
          <w:lang w:val="en-US"/>
        </w:rPr>
      </w:pPr>
    </w:p>
    <w:p w14:paraId="1868581E" w14:textId="23E74700" w:rsidR="00EB1E92" w:rsidRDefault="008820A8" w:rsidP="007B4DEC">
      <w:pPr>
        <w:jc w:val="both"/>
        <w:outlineLvl w:val="0"/>
        <w:rPr>
          <w:rFonts w:ascii="Times New Roman" w:hAnsi="Times New Roman" w:cs="Times New Roman"/>
        </w:rPr>
      </w:pPr>
      <w:r w:rsidRPr="00932806">
        <w:rPr>
          <w:rFonts w:ascii="Times New Roman" w:hAnsi="Times New Roman" w:cs="Times New Roman"/>
          <w:b/>
        </w:rPr>
        <w:lastRenderedPageBreak/>
        <w:t>Palavras-chave</w:t>
      </w:r>
      <w:r w:rsidRPr="007B4DEC">
        <w:rPr>
          <w:rFonts w:ascii="Times New Roman" w:hAnsi="Times New Roman" w:cs="Times New Roman"/>
        </w:rPr>
        <w:t>: história natural, viagens filosóficas, in</w:t>
      </w:r>
      <w:r w:rsidR="000E19DD" w:rsidRPr="007B4DEC">
        <w:rPr>
          <w:rFonts w:ascii="Times New Roman" w:hAnsi="Times New Roman" w:cs="Times New Roman"/>
        </w:rPr>
        <w:t>s</w:t>
      </w:r>
      <w:r w:rsidRPr="007B4DEC">
        <w:rPr>
          <w:rFonts w:ascii="Times New Roman" w:hAnsi="Times New Roman" w:cs="Times New Roman"/>
        </w:rPr>
        <w:t>truções</w:t>
      </w:r>
      <w:r w:rsidR="00615A63">
        <w:rPr>
          <w:rFonts w:ascii="Times New Roman" w:hAnsi="Times New Roman" w:cs="Times New Roman"/>
        </w:rPr>
        <w:t>, Universidade de Coimbra, instruçõ</w:t>
      </w:r>
      <w:r w:rsidR="00044E62">
        <w:rPr>
          <w:rFonts w:ascii="Times New Roman" w:hAnsi="Times New Roman" w:cs="Times New Roman"/>
        </w:rPr>
        <w:t xml:space="preserve">es. </w:t>
      </w:r>
    </w:p>
    <w:p w14:paraId="5957EEC9" w14:textId="77777777" w:rsidR="00EB1E92" w:rsidRPr="00FB579B" w:rsidRDefault="00EB1E92" w:rsidP="00EB1E92">
      <w:pPr>
        <w:pStyle w:val="NormalWeb"/>
        <w:spacing w:before="0" w:beforeAutospacing="0" w:after="0" w:afterAutospacing="0"/>
        <w:jc w:val="both"/>
        <w:rPr>
          <w:rFonts w:ascii="-webkit-standard" w:hAnsi="-webkit-standard"/>
          <w:color w:val="000000"/>
          <w:lang w:val="en-US"/>
        </w:rPr>
      </w:pPr>
      <w:r w:rsidRPr="00932806">
        <w:rPr>
          <w:b/>
          <w:color w:val="000000"/>
          <w:lang w:val="en-US"/>
        </w:rPr>
        <w:t>Keywords:</w:t>
      </w:r>
      <w:r w:rsidRPr="00FB579B">
        <w:rPr>
          <w:color w:val="000000"/>
          <w:lang w:val="en-US"/>
        </w:rPr>
        <w:t xml:space="preserve"> natural history, philosophical travel, instructions, University of Coimbra, instructions.</w:t>
      </w:r>
    </w:p>
    <w:p w14:paraId="76092EDE" w14:textId="77777777" w:rsidR="00EB1E92" w:rsidRPr="00EB1E92" w:rsidRDefault="00EB1E92" w:rsidP="007B4DEC">
      <w:pPr>
        <w:jc w:val="both"/>
        <w:outlineLvl w:val="0"/>
        <w:rPr>
          <w:rFonts w:ascii="Times New Roman" w:hAnsi="Times New Roman" w:cs="Times New Roman"/>
          <w:lang w:val="en-US"/>
        </w:rPr>
      </w:pPr>
    </w:p>
    <w:p w14:paraId="55C700A1" w14:textId="77777777" w:rsidR="00044E62" w:rsidRPr="00EB1E92" w:rsidRDefault="00044E62" w:rsidP="007B4DEC">
      <w:pPr>
        <w:jc w:val="both"/>
        <w:outlineLvl w:val="0"/>
        <w:rPr>
          <w:rFonts w:ascii="Times New Roman" w:hAnsi="Times New Roman" w:cs="Times New Roman"/>
          <w:lang w:val="en-US"/>
        </w:rPr>
      </w:pPr>
    </w:p>
    <w:p w14:paraId="0930D78D" w14:textId="2C854F29" w:rsidR="008820A8" w:rsidRDefault="00044E62" w:rsidP="007B4DEC">
      <w:pPr>
        <w:jc w:val="both"/>
        <w:outlineLvl w:val="0"/>
        <w:rPr>
          <w:rFonts w:ascii="Times New Roman" w:hAnsi="Times New Roman" w:cs="Times New Roman"/>
        </w:rPr>
      </w:pPr>
      <w:r w:rsidRPr="00932806">
        <w:rPr>
          <w:rFonts w:ascii="Times New Roman" w:hAnsi="Times New Roman" w:cs="Times New Roman"/>
          <w:b/>
        </w:rPr>
        <w:t>Grande área:</w:t>
      </w:r>
      <w:r>
        <w:rPr>
          <w:rFonts w:ascii="Times New Roman" w:hAnsi="Times New Roman" w:cs="Times New Roman"/>
        </w:rPr>
        <w:t xml:space="preserve"> </w:t>
      </w:r>
      <w:r w:rsidR="008820A8" w:rsidRPr="007B4DEC">
        <w:rPr>
          <w:rFonts w:ascii="Times New Roman" w:hAnsi="Times New Roman" w:cs="Times New Roman"/>
        </w:rPr>
        <w:t xml:space="preserve"> </w:t>
      </w:r>
      <w:r w:rsidR="00CA14BD">
        <w:rPr>
          <w:rFonts w:ascii="Times New Roman" w:hAnsi="Times New Roman" w:cs="Times New Roman"/>
        </w:rPr>
        <w:t>Ciências Humanas e Ciências Sociais Aplicadas</w:t>
      </w:r>
    </w:p>
    <w:p w14:paraId="141BD4FF" w14:textId="77777777" w:rsidR="00EB1E92" w:rsidRPr="00FB579B" w:rsidRDefault="00EB1E92" w:rsidP="00EB1E92">
      <w:pPr>
        <w:pStyle w:val="NormalWeb"/>
        <w:spacing w:before="0" w:beforeAutospacing="0" w:after="0" w:afterAutospacing="0"/>
        <w:jc w:val="both"/>
        <w:rPr>
          <w:rFonts w:ascii="-webkit-standard" w:hAnsi="-webkit-standard"/>
          <w:color w:val="000000"/>
          <w:lang w:val="en-US"/>
        </w:rPr>
      </w:pPr>
      <w:r w:rsidRPr="00932806">
        <w:rPr>
          <w:b/>
          <w:color w:val="000000"/>
          <w:lang w:val="en-US"/>
        </w:rPr>
        <w:t>Major Area:</w:t>
      </w:r>
      <w:r w:rsidRPr="00932806">
        <w:rPr>
          <w:rStyle w:val="apple-converted-space"/>
          <w:b/>
          <w:color w:val="000000"/>
          <w:lang w:val="en-US"/>
        </w:rPr>
        <w:t> </w:t>
      </w:r>
      <w:r w:rsidRPr="00FB579B">
        <w:rPr>
          <w:color w:val="000000"/>
          <w:lang w:val="en-US"/>
        </w:rPr>
        <w:t>Humanities and Applied Social Sciences</w:t>
      </w:r>
    </w:p>
    <w:p w14:paraId="4E7016B9" w14:textId="77777777" w:rsidR="00044E62" w:rsidRPr="00EB1E92" w:rsidRDefault="00044E62" w:rsidP="007B4DEC">
      <w:pPr>
        <w:jc w:val="both"/>
        <w:outlineLvl w:val="0"/>
        <w:rPr>
          <w:rFonts w:ascii="Times New Roman" w:hAnsi="Times New Roman" w:cs="Times New Roman"/>
          <w:lang w:val="en-US"/>
        </w:rPr>
      </w:pPr>
    </w:p>
    <w:p w14:paraId="007E9B63" w14:textId="77777777" w:rsidR="00EB1E92" w:rsidRPr="00EB1E92" w:rsidRDefault="00EB1E92" w:rsidP="007B4DEC">
      <w:pPr>
        <w:jc w:val="both"/>
        <w:outlineLvl w:val="0"/>
        <w:rPr>
          <w:rFonts w:ascii="Times New Roman" w:hAnsi="Times New Roman" w:cs="Times New Roman"/>
          <w:lang w:val="en-US"/>
        </w:rPr>
      </w:pPr>
    </w:p>
    <w:p w14:paraId="31C9FB3D" w14:textId="16F690A2" w:rsidR="00934865" w:rsidRPr="007B4DEC" w:rsidRDefault="00044E62" w:rsidP="00EB1E92">
      <w:pPr>
        <w:jc w:val="both"/>
        <w:outlineLvl w:val="0"/>
        <w:rPr>
          <w:rFonts w:ascii="Times New Roman" w:hAnsi="Times New Roman" w:cs="Times New Roman"/>
        </w:rPr>
      </w:pPr>
      <w:r w:rsidRPr="00932806">
        <w:rPr>
          <w:rFonts w:ascii="Times New Roman" w:hAnsi="Times New Roman" w:cs="Times New Roman"/>
          <w:b/>
        </w:rPr>
        <w:t>Área:</w:t>
      </w:r>
      <w:r>
        <w:rPr>
          <w:rFonts w:ascii="Times New Roman" w:hAnsi="Times New Roman" w:cs="Times New Roman"/>
        </w:rPr>
        <w:t xml:space="preserve"> </w:t>
      </w:r>
      <w:r w:rsidR="00CA14BD">
        <w:rPr>
          <w:rFonts w:ascii="Times New Roman" w:hAnsi="Times New Roman" w:cs="Times New Roman"/>
        </w:rPr>
        <w:t xml:space="preserve">História, Educação, Comunicação e Informação </w:t>
      </w:r>
    </w:p>
    <w:p w14:paraId="0F24EF21" w14:textId="77777777" w:rsidR="00EB1E92" w:rsidRPr="00FB579B" w:rsidRDefault="00EB1E92" w:rsidP="00EB1E92">
      <w:pPr>
        <w:pStyle w:val="NormalWeb"/>
        <w:spacing w:before="0" w:beforeAutospacing="0" w:after="0" w:afterAutospacing="0"/>
        <w:rPr>
          <w:rFonts w:ascii="-webkit-standard" w:hAnsi="-webkit-standard"/>
          <w:color w:val="000000"/>
          <w:lang w:val="en-US"/>
        </w:rPr>
      </w:pPr>
      <w:r w:rsidRPr="00932806">
        <w:rPr>
          <w:b/>
          <w:color w:val="000000"/>
          <w:lang w:val="en-US"/>
        </w:rPr>
        <w:t>Area:</w:t>
      </w:r>
      <w:r w:rsidRPr="00FB579B">
        <w:rPr>
          <w:color w:val="000000"/>
          <w:lang w:val="en-US"/>
        </w:rPr>
        <w:t xml:space="preserve"> History, Education, Communication and Information</w:t>
      </w:r>
    </w:p>
    <w:p w14:paraId="2CB823C9" w14:textId="77777777" w:rsidR="00934865" w:rsidRPr="00EB1E92" w:rsidRDefault="00934865" w:rsidP="007B4DEC">
      <w:pPr>
        <w:jc w:val="both"/>
        <w:rPr>
          <w:rFonts w:ascii="Times New Roman" w:hAnsi="Times New Roman" w:cs="Times New Roman"/>
          <w:lang w:val="en-US"/>
        </w:rPr>
      </w:pPr>
    </w:p>
    <w:p w14:paraId="0C174533" w14:textId="77777777" w:rsidR="00EB1E92" w:rsidRPr="00F11F73" w:rsidRDefault="00EB1E92" w:rsidP="007B4DEC">
      <w:pPr>
        <w:spacing w:line="360" w:lineRule="auto"/>
        <w:ind w:firstLine="708"/>
        <w:jc w:val="both"/>
        <w:rPr>
          <w:rFonts w:ascii="Times New Roman" w:eastAsia="Calibri" w:hAnsi="Times New Roman" w:cs="Times New Roman"/>
          <w:color w:val="000000" w:themeColor="text1"/>
          <w:lang w:val="en-US"/>
        </w:rPr>
      </w:pPr>
    </w:p>
    <w:p w14:paraId="7B6B31A3" w14:textId="7A9B89C9" w:rsidR="00EB1E92" w:rsidRDefault="00EB1E92" w:rsidP="00932806">
      <w:pPr>
        <w:spacing w:line="360" w:lineRule="auto"/>
        <w:jc w:val="both"/>
        <w:rPr>
          <w:rFonts w:ascii="Times New Roman" w:eastAsia="Calibri" w:hAnsi="Times New Roman" w:cs="Times New Roman"/>
          <w:b/>
          <w:color w:val="000000" w:themeColor="text1"/>
        </w:rPr>
      </w:pPr>
      <w:r w:rsidRPr="00EB1E92">
        <w:rPr>
          <w:rFonts w:ascii="Times New Roman" w:eastAsia="Calibri" w:hAnsi="Times New Roman" w:cs="Times New Roman"/>
          <w:b/>
          <w:color w:val="000000" w:themeColor="text1"/>
        </w:rPr>
        <w:t xml:space="preserve">Apresentação: </w:t>
      </w:r>
    </w:p>
    <w:p w14:paraId="3C01EC77" w14:textId="77777777" w:rsidR="00932806" w:rsidRPr="00932806" w:rsidRDefault="00932806" w:rsidP="00932806">
      <w:pPr>
        <w:spacing w:line="360" w:lineRule="auto"/>
        <w:jc w:val="both"/>
        <w:rPr>
          <w:rFonts w:ascii="Times New Roman" w:eastAsia="Calibri" w:hAnsi="Times New Roman" w:cs="Times New Roman"/>
          <w:b/>
          <w:color w:val="000000" w:themeColor="text1"/>
        </w:rPr>
      </w:pPr>
    </w:p>
    <w:p w14:paraId="2F419A95" w14:textId="77777777" w:rsidR="00541055" w:rsidRPr="007B4DEC" w:rsidRDefault="00E511C4" w:rsidP="007B4DEC">
      <w:pPr>
        <w:spacing w:line="360" w:lineRule="auto"/>
        <w:ind w:firstLine="708"/>
        <w:jc w:val="both"/>
        <w:rPr>
          <w:rFonts w:ascii="Times New Roman" w:eastAsia="Calibri" w:hAnsi="Times New Roman" w:cs="Times New Roman"/>
        </w:rPr>
      </w:pPr>
      <w:r w:rsidRPr="00246C19">
        <w:rPr>
          <w:rFonts w:ascii="Times New Roman" w:eastAsia="Calibri" w:hAnsi="Times New Roman" w:cs="Times New Roman"/>
          <w:color w:val="000000" w:themeColor="text1"/>
        </w:rPr>
        <w:t>O</w:t>
      </w:r>
      <w:r w:rsidR="00934865" w:rsidRPr="00246C19">
        <w:rPr>
          <w:rFonts w:ascii="Times New Roman" w:eastAsia="Calibri" w:hAnsi="Times New Roman" w:cs="Times New Roman"/>
          <w:color w:val="000000" w:themeColor="text1"/>
        </w:rPr>
        <w:t xml:space="preserve"> presente </w:t>
      </w:r>
      <w:r w:rsidRPr="00246C19">
        <w:rPr>
          <w:rFonts w:ascii="Times New Roman" w:eastAsia="Calibri" w:hAnsi="Times New Roman" w:cs="Times New Roman"/>
          <w:color w:val="000000" w:themeColor="text1"/>
        </w:rPr>
        <w:t>artigo</w:t>
      </w:r>
      <w:r w:rsidR="00FE2C5E" w:rsidRPr="00246C19">
        <w:rPr>
          <w:rFonts w:ascii="Times New Roman" w:eastAsia="Calibri" w:hAnsi="Times New Roman" w:cs="Times New Roman"/>
          <w:color w:val="000000" w:themeColor="text1"/>
        </w:rPr>
        <w:t xml:space="preserve"> </w:t>
      </w:r>
      <w:r w:rsidR="006E452A" w:rsidRPr="00246C19">
        <w:rPr>
          <w:rFonts w:ascii="Times New Roman" w:eastAsia="Calibri" w:hAnsi="Times New Roman" w:cs="Times New Roman"/>
          <w:color w:val="000000" w:themeColor="text1"/>
        </w:rPr>
        <w:t xml:space="preserve">é parte de </w:t>
      </w:r>
      <w:r w:rsidR="00FE2C5E" w:rsidRPr="00246C19">
        <w:rPr>
          <w:rFonts w:ascii="Times New Roman" w:eastAsia="Calibri" w:hAnsi="Times New Roman" w:cs="Times New Roman"/>
          <w:color w:val="000000" w:themeColor="text1"/>
        </w:rPr>
        <w:t xml:space="preserve">uma </w:t>
      </w:r>
      <w:r w:rsidR="00934865" w:rsidRPr="00246C19">
        <w:rPr>
          <w:rFonts w:ascii="Times New Roman" w:eastAsia="Calibri" w:hAnsi="Times New Roman" w:cs="Times New Roman"/>
          <w:color w:val="000000" w:themeColor="text1"/>
        </w:rPr>
        <w:t xml:space="preserve">proposta de pesquisa </w:t>
      </w:r>
      <w:r w:rsidR="006E452A" w:rsidRPr="00246C19">
        <w:rPr>
          <w:rFonts w:ascii="Times New Roman" w:eastAsia="Calibri" w:hAnsi="Times New Roman" w:cs="Times New Roman"/>
          <w:color w:val="000000" w:themeColor="text1"/>
        </w:rPr>
        <w:t xml:space="preserve">que </w:t>
      </w:r>
      <w:r w:rsidR="00934865" w:rsidRPr="00246C19">
        <w:rPr>
          <w:rFonts w:ascii="Times New Roman" w:eastAsia="Calibri" w:hAnsi="Times New Roman" w:cs="Times New Roman"/>
          <w:color w:val="000000" w:themeColor="text1"/>
        </w:rPr>
        <w:t>tem por objetivo problematizar a produ</w:t>
      </w:r>
      <w:r w:rsidRPr="00246C19">
        <w:rPr>
          <w:rFonts w:ascii="Times New Roman" w:eastAsia="Calibri" w:hAnsi="Times New Roman" w:cs="Times New Roman"/>
          <w:color w:val="000000" w:themeColor="text1"/>
        </w:rPr>
        <w:t>ção e a circulação de textos</w:t>
      </w:r>
      <w:r w:rsidR="00934865" w:rsidRPr="00246C19">
        <w:rPr>
          <w:rFonts w:ascii="Times New Roman" w:eastAsia="Calibri" w:hAnsi="Times New Roman" w:cs="Times New Roman"/>
          <w:color w:val="000000" w:themeColor="text1"/>
        </w:rPr>
        <w:t xml:space="preserve"> </w:t>
      </w:r>
      <w:r w:rsidRPr="00246C19">
        <w:rPr>
          <w:rFonts w:ascii="Times New Roman" w:eastAsia="Calibri" w:hAnsi="Times New Roman" w:cs="Times New Roman"/>
          <w:color w:val="000000" w:themeColor="text1"/>
        </w:rPr>
        <w:t>que conjugavam</w:t>
      </w:r>
      <w:r w:rsidR="004C1D61" w:rsidRPr="00246C19">
        <w:rPr>
          <w:rFonts w:ascii="Times New Roman" w:eastAsia="Calibri" w:hAnsi="Times New Roman" w:cs="Times New Roman"/>
          <w:color w:val="000000" w:themeColor="text1"/>
        </w:rPr>
        <w:t xml:space="preserve"> </w:t>
      </w:r>
      <w:r w:rsidR="00BA4592" w:rsidRPr="00246C19">
        <w:rPr>
          <w:rFonts w:ascii="Times New Roman" w:eastAsia="Calibri" w:hAnsi="Times New Roman" w:cs="Times New Roman"/>
          <w:color w:val="000000" w:themeColor="text1"/>
        </w:rPr>
        <w:t>características</w:t>
      </w:r>
      <w:r w:rsidR="00934865" w:rsidRPr="00246C19">
        <w:rPr>
          <w:rFonts w:ascii="Times New Roman" w:eastAsia="Calibri" w:hAnsi="Times New Roman" w:cs="Times New Roman"/>
          <w:color w:val="000000" w:themeColor="text1"/>
        </w:rPr>
        <w:t xml:space="preserve"> </w:t>
      </w:r>
      <w:r w:rsidR="00BA4592" w:rsidRPr="00246C19">
        <w:rPr>
          <w:rFonts w:ascii="Times New Roman" w:eastAsia="Calibri" w:hAnsi="Times New Roman" w:cs="Times New Roman"/>
          <w:color w:val="000000" w:themeColor="text1"/>
        </w:rPr>
        <w:t>pedagógicas</w:t>
      </w:r>
      <w:r w:rsidR="004C1D61" w:rsidRPr="00246C19">
        <w:rPr>
          <w:rFonts w:ascii="Times New Roman" w:eastAsia="Calibri" w:hAnsi="Times New Roman" w:cs="Times New Roman"/>
          <w:color w:val="000000" w:themeColor="text1"/>
        </w:rPr>
        <w:t xml:space="preserve">, </w:t>
      </w:r>
      <w:r w:rsidR="00BA4592" w:rsidRPr="00246C19">
        <w:rPr>
          <w:rFonts w:ascii="Times New Roman" w:eastAsia="Calibri" w:hAnsi="Times New Roman" w:cs="Times New Roman"/>
          <w:color w:val="000000" w:themeColor="text1"/>
        </w:rPr>
        <w:t>científicas e administrativas</w:t>
      </w:r>
      <w:r w:rsidR="00934865" w:rsidRPr="00246C19">
        <w:rPr>
          <w:rFonts w:ascii="Times New Roman" w:eastAsia="Calibri" w:hAnsi="Times New Roman" w:cs="Times New Roman"/>
          <w:color w:val="000000" w:themeColor="text1"/>
        </w:rPr>
        <w:t>, produzidas nas últimas décadas do sécu</w:t>
      </w:r>
      <w:r w:rsidRPr="00246C19">
        <w:rPr>
          <w:rFonts w:ascii="Times New Roman" w:eastAsia="Calibri" w:hAnsi="Times New Roman" w:cs="Times New Roman"/>
          <w:color w:val="000000" w:themeColor="text1"/>
        </w:rPr>
        <w:t xml:space="preserve">lo XVIII </w:t>
      </w:r>
      <w:r w:rsidR="00BA4592" w:rsidRPr="00246C19">
        <w:rPr>
          <w:rFonts w:ascii="Times New Roman" w:eastAsia="Calibri" w:hAnsi="Times New Roman" w:cs="Times New Roman"/>
          <w:color w:val="000000" w:themeColor="text1"/>
        </w:rPr>
        <w:t>no Império Ultramarino Português</w:t>
      </w:r>
      <w:r w:rsidRPr="00246C19">
        <w:rPr>
          <w:rFonts w:ascii="Times New Roman" w:eastAsia="Calibri" w:hAnsi="Times New Roman" w:cs="Times New Roman"/>
          <w:color w:val="000000" w:themeColor="text1"/>
        </w:rPr>
        <w:t>. Tais</w:t>
      </w:r>
      <w:r>
        <w:rPr>
          <w:rFonts w:ascii="Times New Roman" w:eastAsia="Calibri" w:hAnsi="Times New Roman" w:cs="Times New Roman"/>
        </w:rPr>
        <w:t xml:space="preserve"> textos tinham como propósito</w:t>
      </w:r>
      <w:r w:rsidR="00934865" w:rsidRPr="007B4DEC">
        <w:rPr>
          <w:rFonts w:ascii="Times New Roman" w:eastAsia="Calibri" w:hAnsi="Times New Roman" w:cs="Times New Roman"/>
        </w:rPr>
        <w:t xml:space="preserve"> </w:t>
      </w:r>
      <w:r>
        <w:rPr>
          <w:rFonts w:ascii="Times New Roman" w:eastAsia="Calibri" w:hAnsi="Times New Roman" w:cs="Times New Roman"/>
        </w:rPr>
        <w:t xml:space="preserve">instruir naturalistas, viajantes e membros da administração portuguesa, sobre o </w:t>
      </w:r>
      <w:r w:rsidR="00934865" w:rsidRPr="007B4DEC">
        <w:rPr>
          <w:rFonts w:ascii="Times New Roman" w:eastAsia="Calibri" w:hAnsi="Times New Roman" w:cs="Times New Roman"/>
        </w:rPr>
        <w:t xml:space="preserve">reconhecimento </w:t>
      </w:r>
      <w:r w:rsidRPr="00246C19">
        <w:rPr>
          <w:rFonts w:ascii="Times New Roman" w:eastAsia="Calibri" w:hAnsi="Times New Roman" w:cs="Times New Roman"/>
          <w:color w:val="000000" w:themeColor="text1"/>
        </w:rPr>
        <w:t xml:space="preserve">das potencialidades </w:t>
      </w:r>
      <w:r w:rsidR="00934865" w:rsidRPr="00246C19">
        <w:rPr>
          <w:rFonts w:ascii="Times New Roman" w:eastAsia="Calibri" w:hAnsi="Times New Roman" w:cs="Times New Roman"/>
          <w:color w:val="000000" w:themeColor="text1"/>
        </w:rPr>
        <w:t>do</w:t>
      </w:r>
      <w:r w:rsidRPr="00246C19">
        <w:rPr>
          <w:rFonts w:ascii="Times New Roman" w:eastAsia="Calibri" w:hAnsi="Times New Roman" w:cs="Times New Roman"/>
          <w:color w:val="000000" w:themeColor="text1"/>
        </w:rPr>
        <w:t>s</w:t>
      </w:r>
      <w:r w:rsidR="00934865" w:rsidRPr="00246C19">
        <w:rPr>
          <w:rFonts w:ascii="Times New Roman" w:eastAsia="Calibri" w:hAnsi="Times New Roman" w:cs="Times New Roman"/>
          <w:color w:val="000000" w:themeColor="text1"/>
        </w:rPr>
        <w:t xml:space="preserve"> território</w:t>
      </w:r>
      <w:r w:rsidRPr="00246C19">
        <w:rPr>
          <w:rFonts w:ascii="Times New Roman" w:eastAsia="Calibri" w:hAnsi="Times New Roman" w:cs="Times New Roman"/>
          <w:color w:val="000000" w:themeColor="text1"/>
        </w:rPr>
        <w:t>s coloniais</w:t>
      </w:r>
      <w:r w:rsidR="00934865" w:rsidRPr="00246C19">
        <w:rPr>
          <w:rFonts w:ascii="Times New Roman" w:eastAsia="Calibri" w:hAnsi="Times New Roman" w:cs="Times New Roman"/>
          <w:color w:val="000000" w:themeColor="text1"/>
        </w:rPr>
        <w:t>, envolvendo</w:t>
      </w:r>
      <w:r w:rsidRPr="00246C19">
        <w:rPr>
          <w:rFonts w:ascii="Times New Roman" w:eastAsia="Calibri" w:hAnsi="Times New Roman" w:cs="Times New Roman"/>
          <w:color w:val="000000" w:themeColor="text1"/>
        </w:rPr>
        <w:t>, para isso,</w:t>
      </w:r>
      <w:r w:rsidR="00934865" w:rsidRPr="00246C19">
        <w:rPr>
          <w:rFonts w:ascii="Times New Roman" w:eastAsia="Calibri" w:hAnsi="Times New Roman" w:cs="Times New Roman"/>
          <w:color w:val="000000" w:themeColor="text1"/>
        </w:rPr>
        <w:t xml:space="preserve"> </w:t>
      </w:r>
      <w:r w:rsidR="00BA4592" w:rsidRPr="00246C19">
        <w:rPr>
          <w:rFonts w:ascii="Times New Roman" w:eastAsia="Calibri" w:hAnsi="Times New Roman" w:cs="Times New Roman"/>
          <w:color w:val="000000" w:themeColor="text1"/>
        </w:rPr>
        <w:t>o estudo da natureza</w:t>
      </w:r>
      <w:r w:rsidR="00DD3E92" w:rsidRPr="00246C19">
        <w:rPr>
          <w:rFonts w:ascii="Times New Roman" w:eastAsia="Calibri" w:hAnsi="Times New Roman" w:cs="Times New Roman"/>
          <w:color w:val="000000" w:themeColor="text1"/>
        </w:rPr>
        <w:t xml:space="preserve">. </w:t>
      </w:r>
      <w:r w:rsidR="001102AC" w:rsidRPr="00246C19">
        <w:rPr>
          <w:rFonts w:ascii="Times New Roman" w:eastAsia="Calibri" w:hAnsi="Times New Roman" w:cs="Times New Roman"/>
          <w:color w:val="000000" w:themeColor="text1"/>
        </w:rPr>
        <w:t xml:space="preserve">A produção </w:t>
      </w:r>
      <w:r w:rsidRPr="00246C19">
        <w:rPr>
          <w:rFonts w:ascii="Times New Roman" w:eastAsia="Calibri" w:hAnsi="Times New Roman" w:cs="Times New Roman"/>
          <w:color w:val="000000" w:themeColor="text1"/>
        </w:rPr>
        <w:t xml:space="preserve">destes </w:t>
      </w:r>
      <w:r w:rsidR="00E829D2" w:rsidRPr="00246C19">
        <w:rPr>
          <w:rFonts w:ascii="Times New Roman" w:eastAsia="Calibri" w:hAnsi="Times New Roman" w:cs="Times New Roman"/>
          <w:color w:val="000000" w:themeColor="text1"/>
        </w:rPr>
        <w:t>é</w:t>
      </w:r>
      <w:r w:rsidR="00DD3E92" w:rsidRPr="00246C19">
        <w:rPr>
          <w:rFonts w:ascii="Times New Roman" w:eastAsia="Calibri" w:hAnsi="Times New Roman" w:cs="Times New Roman"/>
          <w:color w:val="000000" w:themeColor="text1"/>
        </w:rPr>
        <w:t xml:space="preserve"> </w:t>
      </w:r>
      <w:r w:rsidR="00934865" w:rsidRPr="00246C19">
        <w:rPr>
          <w:rFonts w:ascii="Times New Roman" w:eastAsia="Calibri" w:hAnsi="Times New Roman" w:cs="Times New Roman"/>
          <w:color w:val="000000" w:themeColor="text1"/>
        </w:rPr>
        <w:t>rev</w:t>
      </w:r>
      <w:r w:rsidR="00E829D2" w:rsidRPr="00246C19">
        <w:rPr>
          <w:rFonts w:ascii="Times New Roman" w:eastAsia="Calibri" w:hAnsi="Times New Roman" w:cs="Times New Roman"/>
          <w:color w:val="000000" w:themeColor="text1"/>
        </w:rPr>
        <w:t>eladora</w:t>
      </w:r>
      <w:r w:rsidR="00934865" w:rsidRPr="00246C19">
        <w:rPr>
          <w:rFonts w:ascii="Times New Roman" w:eastAsia="Calibri" w:hAnsi="Times New Roman" w:cs="Times New Roman"/>
          <w:color w:val="000000" w:themeColor="text1"/>
        </w:rPr>
        <w:t xml:space="preserve"> do </w:t>
      </w:r>
      <w:r w:rsidR="003E4978" w:rsidRPr="00246C19">
        <w:rPr>
          <w:rFonts w:ascii="Times New Roman" w:eastAsia="Calibri" w:hAnsi="Times New Roman" w:cs="Times New Roman"/>
          <w:color w:val="000000" w:themeColor="text1"/>
        </w:rPr>
        <w:t>interesse</w:t>
      </w:r>
      <w:r w:rsidR="001102AC" w:rsidRPr="00246C19">
        <w:rPr>
          <w:rFonts w:ascii="Times New Roman" w:eastAsia="Calibri" w:hAnsi="Times New Roman" w:cs="Times New Roman"/>
          <w:color w:val="000000" w:themeColor="text1"/>
        </w:rPr>
        <w:t xml:space="preserve"> pelo</w:t>
      </w:r>
      <w:r w:rsidR="00934865" w:rsidRPr="00246C19">
        <w:rPr>
          <w:rFonts w:ascii="Times New Roman" w:eastAsia="Calibri" w:hAnsi="Times New Roman" w:cs="Times New Roman"/>
          <w:color w:val="000000" w:themeColor="text1"/>
        </w:rPr>
        <w:t xml:space="preserve"> conhecimento da natureza</w:t>
      </w:r>
      <w:r w:rsidRPr="00246C19">
        <w:rPr>
          <w:rFonts w:ascii="Times New Roman" w:eastAsia="Calibri" w:hAnsi="Times New Roman" w:cs="Times New Roman"/>
          <w:color w:val="000000" w:themeColor="text1"/>
        </w:rPr>
        <w:t>,</w:t>
      </w:r>
      <w:r w:rsidR="00934865" w:rsidRPr="00246C19">
        <w:rPr>
          <w:rFonts w:ascii="Times New Roman" w:eastAsia="Calibri" w:hAnsi="Times New Roman" w:cs="Times New Roman"/>
          <w:color w:val="000000" w:themeColor="text1"/>
        </w:rPr>
        <w:t xml:space="preserve"> </w:t>
      </w:r>
      <w:r w:rsidR="00246C19" w:rsidRPr="00246C19">
        <w:rPr>
          <w:rFonts w:ascii="Times New Roman" w:eastAsia="Calibri" w:hAnsi="Times New Roman" w:cs="Times New Roman"/>
          <w:color w:val="000000" w:themeColor="text1"/>
        </w:rPr>
        <w:t>assumido</w:t>
      </w:r>
      <w:r w:rsidR="003E4978" w:rsidRPr="00246C19">
        <w:rPr>
          <w:rFonts w:ascii="Times New Roman" w:eastAsia="Calibri" w:hAnsi="Times New Roman" w:cs="Times New Roman"/>
          <w:color w:val="000000" w:themeColor="text1"/>
        </w:rPr>
        <w:t xml:space="preserve"> pela </w:t>
      </w:r>
      <w:r w:rsidR="00934865" w:rsidRPr="00246C19">
        <w:rPr>
          <w:rFonts w:ascii="Times New Roman" w:eastAsia="Calibri" w:hAnsi="Times New Roman" w:cs="Times New Roman"/>
          <w:color w:val="000000" w:themeColor="text1"/>
        </w:rPr>
        <w:t>administração colonial</w:t>
      </w:r>
      <w:r w:rsidR="00DD3E92" w:rsidRPr="00246C19">
        <w:rPr>
          <w:rFonts w:ascii="Times New Roman" w:eastAsia="Calibri" w:hAnsi="Times New Roman" w:cs="Times New Roman"/>
          <w:color w:val="000000" w:themeColor="text1"/>
        </w:rPr>
        <w:t xml:space="preserve"> Portuguesa</w:t>
      </w:r>
      <w:r w:rsidR="00E829D2" w:rsidRPr="00246C19">
        <w:rPr>
          <w:rFonts w:ascii="Times New Roman" w:eastAsia="Calibri" w:hAnsi="Times New Roman" w:cs="Times New Roman"/>
          <w:color w:val="000000" w:themeColor="text1"/>
        </w:rPr>
        <w:t>, como estratégia política e econômica</w:t>
      </w:r>
      <w:r w:rsidR="006E452A" w:rsidRPr="00246C19">
        <w:rPr>
          <w:rFonts w:ascii="Times New Roman" w:eastAsia="Calibri" w:hAnsi="Times New Roman" w:cs="Times New Roman"/>
          <w:color w:val="000000" w:themeColor="text1"/>
        </w:rPr>
        <w:t xml:space="preserve"> para introduziram reformas no âmbito do pacto colonial</w:t>
      </w:r>
      <w:r w:rsidR="00E829D2" w:rsidRPr="00246C19">
        <w:rPr>
          <w:rFonts w:ascii="Times New Roman" w:eastAsia="Calibri" w:hAnsi="Times New Roman" w:cs="Times New Roman"/>
          <w:color w:val="000000" w:themeColor="text1"/>
        </w:rPr>
        <w:t xml:space="preserve">. </w:t>
      </w:r>
      <w:r w:rsidR="001102AC" w:rsidRPr="00246C19">
        <w:rPr>
          <w:rFonts w:ascii="Times New Roman" w:eastAsia="Calibri" w:hAnsi="Times New Roman" w:cs="Times New Roman"/>
          <w:color w:val="000000" w:themeColor="text1"/>
        </w:rPr>
        <w:t>R</w:t>
      </w:r>
      <w:r w:rsidR="003E4978" w:rsidRPr="00246C19">
        <w:rPr>
          <w:rFonts w:ascii="Times New Roman" w:eastAsia="Calibri" w:hAnsi="Times New Roman" w:cs="Times New Roman"/>
          <w:color w:val="000000" w:themeColor="text1"/>
        </w:rPr>
        <w:t xml:space="preserve">evelam </w:t>
      </w:r>
      <w:r w:rsidR="001102AC" w:rsidRPr="00246C19">
        <w:rPr>
          <w:rFonts w:ascii="Times New Roman" w:eastAsia="Calibri" w:hAnsi="Times New Roman" w:cs="Times New Roman"/>
          <w:color w:val="000000" w:themeColor="text1"/>
        </w:rPr>
        <w:t>também a</w:t>
      </w:r>
      <w:r w:rsidR="00541055" w:rsidRPr="00246C19">
        <w:rPr>
          <w:rFonts w:ascii="Times New Roman" w:eastAsia="Calibri" w:hAnsi="Times New Roman" w:cs="Times New Roman"/>
          <w:color w:val="000000" w:themeColor="text1"/>
        </w:rPr>
        <w:t xml:space="preserve"> necessidade de produção de um material pedagógico que</w:t>
      </w:r>
      <w:r w:rsidR="00541055" w:rsidRPr="007B4DEC">
        <w:rPr>
          <w:rFonts w:ascii="Times New Roman" w:eastAsia="Calibri" w:hAnsi="Times New Roman" w:cs="Times New Roman"/>
        </w:rPr>
        <w:t xml:space="preserve"> pudesse subsidiar as práticas </w:t>
      </w:r>
      <w:r w:rsidR="00E10AAC">
        <w:rPr>
          <w:rFonts w:ascii="Times New Roman" w:eastAsia="Calibri" w:hAnsi="Times New Roman" w:cs="Times New Roman"/>
        </w:rPr>
        <w:t>de naturalistas, viajantes e outros suje</w:t>
      </w:r>
      <w:r w:rsidR="00E829D2">
        <w:rPr>
          <w:rFonts w:ascii="Times New Roman" w:eastAsia="Calibri" w:hAnsi="Times New Roman" w:cs="Times New Roman"/>
        </w:rPr>
        <w:t>itos em formação ou que precisavam ser instruídos a respeito das finalidades e do fazer</w:t>
      </w:r>
      <w:r w:rsidR="00E10AAC">
        <w:rPr>
          <w:rFonts w:ascii="Times New Roman" w:eastAsia="Calibri" w:hAnsi="Times New Roman" w:cs="Times New Roman"/>
        </w:rPr>
        <w:t xml:space="preserve"> história natural</w:t>
      </w:r>
      <w:r w:rsidR="00E829D2">
        <w:rPr>
          <w:rFonts w:ascii="Times New Roman" w:eastAsia="Calibri" w:hAnsi="Times New Roman" w:cs="Times New Roman"/>
        </w:rPr>
        <w:t xml:space="preserve">, campo de conhecimento em conformação no século XVIII e </w:t>
      </w:r>
      <w:r w:rsidR="000A1C78">
        <w:rPr>
          <w:rFonts w:ascii="Times New Roman" w:eastAsia="Calibri" w:hAnsi="Times New Roman" w:cs="Times New Roman"/>
        </w:rPr>
        <w:t xml:space="preserve">que ganhava envergadura </w:t>
      </w:r>
      <w:r w:rsidR="00BA4592">
        <w:rPr>
          <w:rFonts w:ascii="Times New Roman" w:eastAsia="Calibri" w:hAnsi="Times New Roman" w:cs="Times New Roman"/>
        </w:rPr>
        <w:t>com o</w:t>
      </w:r>
      <w:r w:rsidR="000A1C78">
        <w:rPr>
          <w:rFonts w:ascii="Times New Roman" w:eastAsia="Calibri" w:hAnsi="Times New Roman" w:cs="Times New Roman"/>
        </w:rPr>
        <w:t xml:space="preserve"> projeto iluminista</w:t>
      </w:r>
      <w:r w:rsidR="00E10AAC">
        <w:rPr>
          <w:rFonts w:ascii="Times New Roman" w:eastAsia="Calibri" w:hAnsi="Times New Roman" w:cs="Times New Roman"/>
        </w:rPr>
        <w:t xml:space="preserve">. </w:t>
      </w:r>
    </w:p>
    <w:p w14:paraId="02D40154" w14:textId="77777777" w:rsidR="006E3590" w:rsidRPr="007B4DEC" w:rsidRDefault="00541055" w:rsidP="006E3590">
      <w:pPr>
        <w:spacing w:line="360" w:lineRule="auto"/>
        <w:ind w:firstLine="708"/>
        <w:jc w:val="both"/>
        <w:rPr>
          <w:rFonts w:ascii="Times New Roman" w:eastAsia="Calibri" w:hAnsi="Times New Roman" w:cs="Times New Roman"/>
        </w:rPr>
      </w:pPr>
      <w:r w:rsidRPr="007B4DEC">
        <w:rPr>
          <w:rFonts w:ascii="Times New Roman" w:eastAsia="Calibri" w:hAnsi="Times New Roman" w:cs="Times New Roman"/>
        </w:rPr>
        <w:t xml:space="preserve">Nesse interesse de </w:t>
      </w:r>
      <w:r w:rsidRPr="00072FC4">
        <w:rPr>
          <w:rFonts w:ascii="Times New Roman" w:eastAsia="Calibri" w:hAnsi="Times New Roman" w:cs="Times New Roman"/>
          <w:color w:val="000000" w:themeColor="text1"/>
        </w:rPr>
        <w:t>investigação</w:t>
      </w:r>
      <w:r w:rsidR="00934865" w:rsidRPr="00072FC4">
        <w:rPr>
          <w:rFonts w:ascii="Times New Roman" w:eastAsia="Calibri" w:hAnsi="Times New Roman" w:cs="Times New Roman"/>
          <w:color w:val="000000" w:themeColor="text1"/>
        </w:rPr>
        <w:t xml:space="preserve"> </w:t>
      </w:r>
      <w:r w:rsidR="006E452A" w:rsidRPr="00072FC4">
        <w:rPr>
          <w:rFonts w:ascii="Times New Roman" w:eastAsia="Calibri" w:hAnsi="Times New Roman" w:cs="Times New Roman"/>
          <w:color w:val="000000" w:themeColor="text1"/>
        </w:rPr>
        <w:t xml:space="preserve">identificou-se </w:t>
      </w:r>
      <w:r w:rsidR="00934865" w:rsidRPr="00072FC4">
        <w:rPr>
          <w:rFonts w:ascii="Times New Roman" w:eastAsia="Calibri" w:hAnsi="Times New Roman" w:cs="Times New Roman"/>
          <w:color w:val="000000" w:themeColor="text1"/>
        </w:rPr>
        <w:t>um</w:t>
      </w:r>
      <w:r w:rsidR="00934865" w:rsidRPr="007B4DEC">
        <w:rPr>
          <w:rFonts w:ascii="Times New Roman" w:eastAsia="Calibri" w:hAnsi="Times New Roman" w:cs="Times New Roman"/>
        </w:rPr>
        <w:t xml:space="preserve"> importante conjunto documental produzido em Portugal por naturalistas </w:t>
      </w:r>
      <w:r w:rsidR="00A02CDD" w:rsidRPr="007B4DEC">
        <w:rPr>
          <w:rFonts w:ascii="Times New Roman" w:eastAsia="Calibri" w:hAnsi="Times New Roman" w:cs="Times New Roman"/>
        </w:rPr>
        <w:t xml:space="preserve">que estiveram </w:t>
      </w:r>
      <w:r w:rsidR="00934865" w:rsidRPr="007B4DEC">
        <w:rPr>
          <w:rFonts w:ascii="Times New Roman" w:eastAsia="Calibri" w:hAnsi="Times New Roman" w:cs="Times New Roman"/>
        </w:rPr>
        <w:t xml:space="preserve">envolvidos </w:t>
      </w:r>
      <w:r w:rsidR="00BD2104" w:rsidRPr="007B4DEC">
        <w:rPr>
          <w:rFonts w:ascii="Times New Roman" w:eastAsia="Calibri" w:hAnsi="Times New Roman" w:cs="Times New Roman"/>
        </w:rPr>
        <w:t xml:space="preserve">com a </w:t>
      </w:r>
      <w:r w:rsidR="00BD2104" w:rsidRPr="00BE4C71">
        <w:rPr>
          <w:rFonts w:ascii="Times New Roman" w:eastAsia="Calibri" w:hAnsi="Times New Roman" w:cs="Times New Roman"/>
        </w:rPr>
        <w:t xml:space="preserve">reforma da Universidade de Coimbra </w:t>
      </w:r>
      <w:r w:rsidR="008A4EAF" w:rsidRPr="00BE4C71">
        <w:rPr>
          <w:rFonts w:ascii="Times New Roman" w:eastAsia="Calibri" w:hAnsi="Times New Roman" w:cs="Times New Roman"/>
        </w:rPr>
        <w:t>nos anos de 1772. Estes eram professores, mas também</w:t>
      </w:r>
      <w:r w:rsidR="00BD2104" w:rsidRPr="00BE4C71">
        <w:rPr>
          <w:rFonts w:ascii="Times New Roman" w:eastAsia="Calibri" w:hAnsi="Times New Roman" w:cs="Times New Roman"/>
        </w:rPr>
        <w:t xml:space="preserve"> egressos do Curso de Filosofia Natural, implementado a partir do ano de 1774. </w:t>
      </w:r>
      <w:r w:rsidR="006E3590" w:rsidRPr="00BE4C71">
        <w:rPr>
          <w:rFonts w:ascii="Times New Roman" w:eastAsia="Calibri" w:hAnsi="Times New Roman" w:cs="Times New Roman"/>
        </w:rPr>
        <w:t xml:space="preserve">É interessante como Domingos Vandelli </w:t>
      </w:r>
      <w:r w:rsidR="006E3590" w:rsidRPr="00BE4C71">
        <w:rPr>
          <w:rFonts w:ascii="Times New Roman" w:hAnsi="Times New Roman" w:cs="Times New Roman"/>
        </w:rPr>
        <w:t>(1735-1816)</w:t>
      </w:r>
      <w:r w:rsidR="006E3590" w:rsidRPr="00BE4C71">
        <w:rPr>
          <w:rFonts w:ascii="Times New Roman" w:eastAsia="Calibri" w:hAnsi="Times New Roman" w:cs="Times New Roman"/>
        </w:rPr>
        <w:t>, naturalista italiano que teve</w:t>
      </w:r>
      <w:r w:rsidR="006E3590" w:rsidRPr="007B4DEC">
        <w:rPr>
          <w:rFonts w:ascii="Times New Roman" w:eastAsia="Calibri" w:hAnsi="Times New Roman" w:cs="Times New Roman"/>
        </w:rPr>
        <w:t xml:space="preserve"> participação significativa no delineamento da filosofia natural como um campo produção do conhecimento, imantou vários estudantes luso-brasileiros com o propósito de levar a cabo o projeto político e educativo </w:t>
      </w:r>
      <w:r w:rsidR="006E3590" w:rsidRPr="007B4DEC">
        <w:rPr>
          <w:rFonts w:ascii="Times New Roman" w:hAnsi="Times New Roman" w:cs="Times New Roman"/>
        </w:rPr>
        <w:t xml:space="preserve">configurado no reinado de D. José I (1750-1777) e </w:t>
      </w:r>
      <w:r w:rsidR="006E3590" w:rsidRPr="007B4DEC">
        <w:rPr>
          <w:rFonts w:ascii="Times New Roman" w:eastAsia="Calibri" w:hAnsi="Times New Roman" w:cs="Times New Roman"/>
        </w:rPr>
        <w:t xml:space="preserve">gestado por Marquês de Pombal. </w:t>
      </w:r>
    </w:p>
    <w:p w14:paraId="1A4393AA" w14:textId="77777777" w:rsidR="006E3590" w:rsidRPr="00072FC4" w:rsidRDefault="006E3590" w:rsidP="006E3590">
      <w:pPr>
        <w:spacing w:line="360" w:lineRule="auto"/>
        <w:ind w:firstLine="708"/>
        <w:jc w:val="both"/>
        <w:rPr>
          <w:rFonts w:ascii="Times New Roman" w:eastAsia="Calibri" w:hAnsi="Times New Roman" w:cs="Times New Roman"/>
          <w:color w:val="000000" w:themeColor="text1"/>
        </w:rPr>
      </w:pPr>
      <w:r w:rsidRPr="00072FC4">
        <w:rPr>
          <w:rFonts w:ascii="Times New Roman" w:eastAsia="Calibri" w:hAnsi="Times New Roman" w:cs="Times New Roman"/>
          <w:color w:val="000000" w:themeColor="text1"/>
        </w:rPr>
        <w:lastRenderedPageBreak/>
        <w:t>Encontramos textos co</w:t>
      </w:r>
      <w:r w:rsidR="00072FC4" w:rsidRPr="00072FC4">
        <w:rPr>
          <w:rFonts w:ascii="Times New Roman" w:eastAsia="Calibri" w:hAnsi="Times New Roman" w:cs="Times New Roman"/>
          <w:color w:val="000000" w:themeColor="text1"/>
        </w:rPr>
        <w:t>m estas características</w:t>
      </w:r>
      <w:r w:rsidRPr="00072FC4">
        <w:rPr>
          <w:rFonts w:ascii="Times New Roman" w:eastAsia="Calibri" w:hAnsi="Times New Roman" w:cs="Times New Roman"/>
          <w:color w:val="000000" w:themeColor="text1"/>
        </w:rPr>
        <w:t xml:space="preserve"> em diferentes arquivos portugueses como na </w:t>
      </w:r>
      <w:r w:rsidRPr="00072FC4">
        <w:rPr>
          <w:rFonts w:ascii="Times New Roman" w:hAnsi="Times New Roman" w:cs="Times New Roman"/>
          <w:color w:val="000000" w:themeColor="text1"/>
        </w:rPr>
        <w:t>Academia de Ciências de Lisboa, no Arquivo Histórico e Biblioteca Histórica do Museu de História Natural e da Ciência de Lisbo</w:t>
      </w:r>
      <w:r w:rsidR="002F23A8" w:rsidRPr="00072FC4">
        <w:rPr>
          <w:rFonts w:ascii="Times New Roman" w:hAnsi="Times New Roman" w:cs="Times New Roman"/>
          <w:color w:val="000000" w:themeColor="text1"/>
        </w:rPr>
        <w:t>a</w:t>
      </w:r>
      <w:r w:rsidRPr="00072FC4">
        <w:rPr>
          <w:rFonts w:ascii="Times New Roman" w:hAnsi="Times New Roman" w:cs="Times New Roman"/>
          <w:color w:val="000000" w:themeColor="text1"/>
        </w:rPr>
        <w:t xml:space="preserve"> e na Biblioteca Nacional de Lisboa.</w:t>
      </w:r>
      <w:r w:rsidRPr="00072FC4">
        <w:rPr>
          <w:rFonts w:ascii="Times New Roman" w:eastAsia="Calibri" w:hAnsi="Times New Roman" w:cs="Times New Roman"/>
          <w:color w:val="000000" w:themeColor="text1"/>
        </w:rPr>
        <w:t xml:space="preserve"> </w:t>
      </w:r>
      <w:r w:rsidR="006E452A" w:rsidRPr="00072FC4">
        <w:rPr>
          <w:rFonts w:ascii="Times New Roman" w:eastAsia="Calibri" w:hAnsi="Times New Roman" w:cs="Times New Roman"/>
          <w:color w:val="000000" w:themeColor="text1"/>
        </w:rPr>
        <w:t xml:space="preserve">Dispersos </w:t>
      </w:r>
      <w:r w:rsidRPr="00072FC4">
        <w:rPr>
          <w:rFonts w:ascii="Times New Roman" w:eastAsia="Calibri" w:hAnsi="Times New Roman" w:cs="Times New Roman"/>
          <w:color w:val="000000" w:themeColor="text1"/>
        </w:rPr>
        <w:t>em decorrência dos caminhos e dinâmicas institucionais, o que dificulta uma interpretação mais precisa em relação ao seu contexto de produção, cabe às pesquisas contemporâneas estabelecer os nexos e interesses q</w:t>
      </w:r>
      <w:r w:rsidR="00A90782" w:rsidRPr="00072FC4">
        <w:rPr>
          <w:rFonts w:ascii="Times New Roman" w:eastAsia="Calibri" w:hAnsi="Times New Roman" w:cs="Times New Roman"/>
          <w:color w:val="000000" w:themeColor="text1"/>
        </w:rPr>
        <w:t xml:space="preserve">ue orientaram suas produções. </w:t>
      </w:r>
    </w:p>
    <w:p w14:paraId="2D849151" w14:textId="77777777" w:rsidR="002269D9" w:rsidRPr="002269D9" w:rsidRDefault="002269D9" w:rsidP="002269D9">
      <w:pPr>
        <w:spacing w:line="360" w:lineRule="auto"/>
        <w:ind w:firstLine="708"/>
        <w:jc w:val="both"/>
        <w:rPr>
          <w:rFonts w:ascii="Times New Roman" w:hAnsi="Times New Roman" w:cs="Times New Roman"/>
        </w:rPr>
      </w:pPr>
      <w:r w:rsidRPr="007B4DEC">
        <w:rPr>
          <w:rFonts w:ascii="Times New Roman" w:eastAsia="Calibri" w:hAnsi="Times New Roman" w:cs="Times New Roman"/>
        </w:rPr>
        <w:t>Diferentes questões foram lançadas a esse gênero de escrita científica. Seja como parte da sistematização de um campo científico, seja inserida a um processo de institucionalização de práticas colecionistas e formação de museus, ou ainda como textos orientadores e homogeneizadores da prática científica.</w:t>
      </w:r>
      <w:r w:rsidRPr="007B4DEC">
        <w:rPr>
          <w:rFonts w:ascii="Times New Roman" w:eastAsia="Calibri" w:hAnsi="Times New Roman" w:cs="Times New Roman"/>
          <w:vertAlign w:val="superscript"/>
        </w:rPr>
        <w:footnoteReference w:id="2"/>
      </w:r>
      <w:r w:rsidRPr="007B4DEC">
        <w:rPr>
          <w:rFonts w:ascii="Times New Roman" w:eastAsia="Calibri" w:hAnsi="Times New Roman" w:cs="Times New Roman"/>
        </w:rPr>
        <w:t xml:space="preserve"> </w:t>
      </w:r>
      <w:r w:rsidRPr="007B4DEC">
        <w:rPr>
          <w:rFonts w:ascii="Times New Roman" w:hAnsi="Times New Roman" w:cs="Times New Roman"/>
        </w:rPr>
        <w:t xml:space="preserve">Outro aspecto destacado por </w:t>
      </w:r>
      <w:r w:rsidR="000A1C78">
        <w:rPr>
          <w:rFonts w:ascii="Times New Roman" w:hAnsi="Times New Roman" w:cs="Times New Roman"/>
        </w:rPr>
        <w:t xml:space="preserve">muitos </w:t>
      </w:r>
      <w:r w:rsidRPr="007B4DEC">
        <w:rPr>
          <w:rFonts w:ascii="Times New Roman" w:hAnsi="Times New Roman" w:cs="Times New Roman"/>
        </w:rPr>
        <w:t>autores é a presença nas instruções de uma argumentação sobre a defesa da utilidade do estudo da natureza que ganha destaque no Iluminismo.</w:t>
      </w:r>
      <w:r w:rsidRPr="007B4DEC">
        <w:rPr>
          <w:rStyle w:val="Refdenotaderodap"/>
          <w:rFonts w:ascii="Times New Roman" w:hAnsi="Times New Roman" w:cs="Times New Roman"/>
        </w:rPr>
        <w:footnoteReference w:id="3"/>
      </w:r>
    </w:p>
    <w:p w14:paraId="51C78F84" w14:textId="77777777" w:rsidR="009C44F8" w:rsidRPr="00072FC4" w:rsidRDefault="000A1C78" w:rsidP="007B4DEC">
      <w:pPr>
        <w:spacing w:line="360" w:lineRule="auto"/>
        <w:ind w:firstLine="708"/>
        <w:jc w:val="both"/>
        <w:rPr>
          <w:rFonts w:ascii="Times New Roman" w:eastAsia="Calibri" w:hAnsi="Times New Roman" w:cs="Times New Roman"/>
          <w:color w:val="000000" w:themeColor="text1"/>
        </w:rPr>
      </w:pPr>
      <w:r w:rsidRPr="00072FC4">
        <w:rPr>
          <w:rFonts w:ascii="Times New Roman" w:eastAsia="Calibri" w:hAnsi="Times New Roman" w:cs="Times New Roman"/>
          <w:color w:val="000000" w:themeColor="text1"/>
        </w:rPr>
        <w:t>É importante ressaltar que s</w:t>
      </w:r>
      <w:r w:rsidR="00F75724" w:rsidRPr="00072FC4">
        <w:rPr>
          <w:rFonts w:ascii="Times New Roman" w:eastAsia="Calibri" w:hAnsi="Times New Roman" w:cs="Times New Roman"/>
          <w:color w:val="000000" w:themeColor="text1"/>
        </w:rPr>
        <w:t>ão textos que rece</w:t>
      </w:r>
      <w:r w:rsidR="00E96338" w:rsidRPr="00072FC4">
        <w:rPr>
          <w:rFonts w:ascii="Times New Roman" w:eastAsia="Calibri" w:hAnsi="Times New Roman" w:cs="Times New Roman"/>
          <w:color w:val="000000" w:themeColor="text1"/>
        </w:rPr>
        <w:t>be</w:t>
      </w:r>
      <w:r w:rsidR="008A4EAF" w:rsidRPr="00072FC4">
        <w:rPr>
          <w:rFonts w:ascii="Times New Roman" w:eastAsia="Calibri" w:hAnsi="Times New Roman" w:cs="Times New Roman"/>
          <w:color w:val="000000" w:themeColor="text1"/>
        </w:rPr>
        <w:t>ram diferentes designações</w:t>
      </w:r>
      <w:r w:rsidR="00F75724" w:rsidRPr="00072FC4">
        <w:rPr>
          <w:rFonts w:ascii="Times New Roman" w:eastAsia="Calibri" w:hAnsi="Times New Roman" w:cs="Times New Roman"/>
          <w:color w:val="000000" w:themeColor="text1"/>
        </w:rPr>
        <w:t xml:space="preserve">, tais como </w:t>
      </w:r>
      <w:r w:rsidR="00934865" w:rsidRPr="00072FC4">
        <w:rPr>
          <w:rFonts w:ascii="Times New Roman" w:eastAsia="Calibri" w:hAnsi="Times New Roman" w:cs="Times New Roman"/>
          <w:color w:val="000000" w:themeColor="text1"/>
        </w:rPr>
        <w:t xml:space="preserve">instruções, </w:t>
      </w:r>
      <w:r w:rsidR="00E10AAC" w:rsidRPr="00072FC4">
        <w:rPr>
          <w:rFonts w:ascii="Times New Roman" w:eastAsia="Calibri" w:hAnsi="Times New Roman" w:cs="Times New Roman"/>
          <w:color w:val="000000" w:themeColor="text1"/>
        </w:rPr>
        <w:t>méto</w:t>
      </w:r>
      <w:r w:rsidR="00F75724" w:rsidRPr="00072FC4">
        <w:rPr>
          <w:rFonts w:ascii="Times New Roman" w:eastAsia="Calibri" w:hAnsi="Times New Roman" w:cs="Times New Roman"/>
          <w:color w:val="000000" w:themeColor="text1"/>
        </w:rPr>
        <w:t>dos e memórias</w:t>
      </w:r>
      <w:r w:rsidR="00934865" w:rsidRPr="00072FC4">
        <w:rPr>
          <w:rFonts w:ascii="Times New Roman" w:eastAsia="Calibri" w:hAnsi="Times New Roman" w:cs="Times New Roman"/>
          <w:color w:val="000000" w:themeColor="text1"/>
        </w:rPr>
        <w:t>,</w:t>
      </w:r>
      <w:r w:rsidR="00BD2104" w:rsidRPr="00072FC4">
        <w:rPr>
          <w:rFonts w:ascii="Times New Roman" w:eastAsia="Calibri" w:hAnsi="Times New Roman" w:cs="Times New Roman"/>
          <w:color w:val="000000" w:themeColor="text1"/>
        </w:rPr>
        <w:t xml:space="preserve"> </w:t>
      </w:r>
      <w:r w:rsidR="009C44F8" w:rsidRPr="00072FC4">
        <w:rPr>
          <w:rFonts w:ascii="Times New Roman" w:eastAsia="Calibri" w:hAnsi="Times New Roman" w:cs="Times New Roman"/>
          <w:color w:val="000000" w:themeColor="text1"/>
        </w:rPr>
        <w:t xml:space="preserve">mas que </w:t>
      </w:r>
      <w:r w:rsidR="00862231" w:rsidRPr="00072FC4">
        <w:rPr>
          <w:rFonts w:ascii="Times New Roman" w:eastAsia="Calibri" w:hAnsi="Times New Roman" w:cs="Times New Roman"/>
          <w:color w:val="000000" w:themeColor="text1"/>
        </w:rPr>
        <w:t>se inscreviam em um mesmo propósito:</w:t>
      </w:r>
      <w:r w:rsidR="00B94A18" w:rsidRPr="00072FC4">
        <w:rPr>
          <w:rFonts w:ascii="Times New Roman" w:eastAsia="Calibri" w:hAnsi="Times New Roman" w:cs="Times New Roman"/>
          <w:color w:val="000000" w:themeColor="text1"/>
        </w:rPr>
        <w:t xml:space="preserve"> </w:t>
      </w:r>
      <w:r w:rsidR="009C44F8" w:rsidRPr="00072FC4">
        <w:rPr>
          <w:rFonts w:ascii="Times New Roman" w:eastAsia="Calibri" w:hAnsi="Times New Roman" w:cs="Times New Roman"/>
          <w:color w:val="000000" w:themeColor="text1"/>
        </w:rPr>
        <w:t>sistematizar informações em língua portugues</w:t>
      </w:r>
      <w:r w:rsidR="00E10AAC" w:rsidRPr="00072FC4">
        <w:rPr>
          <w:rFonts w:ascii="Times New Roman" w:eastAsia="Calibri" w:hAnsi="Times New Roman" w:cs="Times New Roman"/>
          <w:color w:val="000000" w:themeColor="text1"/>
        </w:rPr>
        <w:t>a sobre história natural, ofere</w:t>
      </w:r>
      <w:r w:rsidR="009C44F8" w:rsidRPr="00072FC4">
        <w:rPr>
          <w:rFonts w:ascii="Times New Roman" w:eastAsia="Calibri" w:hAnsi="Times New Roman" w:cs="Times New Roman"/>
          <w:color w:val="000000" w:themeColor="text1"/>
        </w:rPr>
        <w:t>cendo a</w:t>
      </w:r>
      <w:r w:rsidR="00E10AAC" w:rsidRPr="00072FC4">
        <w:rPr>
          <w:rFonts w:ascii="Times New Roman" w:eastAsia="Calibri" w:hAnsi="Times New Roman" w:cs="Times New Roman"/>
          <w:color w:val="000000" w:themeColor="text1"/>
        </w:rPr>
        <w:t>os</w:t>
      </w:r>
      <w:r w:rsidR="009C44F8" w:rsidRPr="00072FC4">
        <w:rPr>
          <w:rFonts w:ascii="Times New Roman" w:eastAsia="Calibri" w:hAnsi="Times New Roman" w:cs="Times New Roman"/>
          <w:color w:val="000000" w:themeColor="text1"/>
        </w:rPr>
        <w:t xml:space="preserve"> naturalistas, agentes envolvidos com a administração colonial, curiosos e viajantes elementos necessários ao exercício de indagação da natureza. </w:t>
      </w:r>
    </w:p>
    <w:p w14:paraId="6FD9928B" w14:textId="77777777" w:rsidR="000E19DD" w:rsidRPr="007A0921" w:rsidRDefault="000E19DD" w:rsidP="00244E35">
      <w:pPr>
        <w:spacing w:line="360" w:lineRule="auto"/>
        <w:ind w:firstLine="708"/>
        <w:jc w:val="both"/>
        <w:rPr>
          <w:rFonts w:ascii="Times New Roman" w:hAnsi="Times New Roman" w:cs="Times New Roman"/>
          <w:color w:val="000000" w:themeColor="text1"/>
        </w:rPr>
      </w:pPr>
      <w:r w:rsidRPr="007A0921">
        <w:rPr>
          <w:rFonts w:ascii="Times New Roman" w:eastAsia="Calibri" w:hAnsi="Times New Roman" w:cs="Times New Roman"/>
          <w:color w:val="000000" w:themeColor="text1"/>
        </w:rPr>
        <w:t xml:space="preserve">Ao apontarmos para a circularidade dessas instruções </w:t>
      </w:r>
      <w:r w:rsidR="00862231" w:rsidRPr="007A0921">
        <w:rPr>
          <w:rFonts w:ascii="Times New Roman" w:eastAsia="Calibri" w:hAnsi="Times New Roman" w:cs="Times New Roman"/>
          <w:color w:val="000000" w:themeColor="text1"/>
        </w:rPr>
        <w:t>busca–se</w:t>
      </w:r>
      <w:r w:rsidR="00B94A18" w:rsidRPr="007A0921">
        <w:rPr>
          <w:rFonts w:ascii="Times New Roman" w:eastAsia="Calibri" w:hAnsi="Times New Roman" w:cs="Times New Roman"/>
          <w:color w:val="000000" w:themeColor="text1"/>
        </w:rPr>
        <w:t xml:space="preserve"> </w:t>
      </w:r>
      <w:r w:rsidR="00862231" w:rsidRPr="007A0921">
        <w:rPr>
          <w:rFonts w:ascii="Times New Roman" w:eastAsia="Calibri" w:hAnsi="Times New Roman" w:cs="Times New Roman"/>
          <w:color w:val="000000" w:themeColor="text1"/>
        </w:rPr>
        <w:t xml:space="preserve">problematizar </w:t>
      </w:r>
      <w:r w:rsidRPr="007A0921">
        <w:rPr>
          <w:rFonts w:ascii="Times New Roman" w:eastAsia="Calibri" w:hAnsi="Times New Roman" w:cs="Times New Roman"/>
          <w:color w:val="000000" w:themeColor="text1"/>
        </w:rPr>
        <w:t>o caráter mimético</w:t>
      </w:r>
      <w:r w:rsidR="00B94A18" w:rsidRPr="007A0921">
        <w:rPr>
          <w:rFonts w:ascii="Times New Roman" w:eastAsia="Calibri" w:hAnsi="Times New Roman" w:cs="Times New Roman"/>
          <w:color w:val="000000" w:themeColor="text1"/>
        </w:rPr>
        <w:t xml:space="preserve"> e complexo</w:t>
      </w:r>
      <w:r w:rsidRPr="007A0921">
        <w:rPr>
          <w:rFonts w:ascii="Times New Roman" w:eastAsia="Calibri" w:hAnsi="Times New Roman" w:cs="Times New Roman"/>
          <w:color w:val="000000" w:themeColor="text1"/>
        </w:rPr>
        <w:t xml:space="preserve"> </w:t>
      </w:r>
      <w:r w:rsidR="0092267D" w:rsidRPr="007A0921">
        <w:rPr>
          <w:rFonts w:ascii="Times New Roman" w:eastAsia="Calibri" w:hAnsi="Times New Roman" w:cs="Times New Roman"/>
          <w:color w:val="000000" w:themeColor="text1"/>
        </w:rPr>
        <w:t xml:space="preserve">desses textos. </w:t>
      </w:r>
      <w:r w:rsidR="00244E35" w:rsidRPr="007A0921">
        <w:rPr>
          <w:rFonts w:ascii="Times New Roman" w:hAnsi="Times New Roman" w:cs="Times New Roman"/>
          <w:color w:val="000000" w:themeColor="text1"/>
        </w:rPr>
        <w:t xml:space="preserve">Podemos recuperar e elencar uma lista expressiva de naturalistas, cientistas e professores que se dedicaram à escrita de instruções dirigidas aos naturalistas, algumas publicadas e outras não, ao longo dos séculos XVIII e XIX. </w:t>
      </w:r>
      <w:r w:rsidR="00A97364" w:rsidRPr="007A0921">
        <w:rPr>
          <w:rFonts w:ascii="Times New Roman" w:hAnsi="Times New Roman" w:cs="Times New Roman"/>
          <w:b/>
          <w:color w:val="000000" w:themeColor="text1"/>
        </w:rPr>
        <w:t>Este texto</w:t>
      </w:r>
      <w:r w:rsidR="00A97364" w:rsidRPr="007A0921">
        <w:rPr>
          <w:rFonts w:ascii="Times New Roman" w:hAnsi="Times New Roman" w:cs="Times New Roman"/>
          <w:color w:val="000000" w:themeColor="text1"/>
        </w:rPr>
        <w:t xml:space="preserve"> vai </w:t>
      </w:r>
      <w:r w:rsidR="00244E35" w:rsidRPr="007A0921">
        <w:rPr>
          <w:rFonts w:ascii="Times New Roman" w:hAnsi="Times New Roman" w:cs="Times New Roman"/>
          <w:color w:val="000000" w:themeColor="text1"/>
        </w:rPr>
        <w:t>privilegiar, sobretudo, aquelas que circularam em – e entre – Portugal e Brasil.</w:t>
      </w:r>
      <w:r w:rsidR="00244E35" w:rsidRPr="007A0921">
        <w:rPr>
          <w:rStyle w:val="Refdenotaderodap"/>
          <w:rFonts w:ascii="Times New Roman" w:hAnsi="Times New Roman" w:cs="Times New Roman"/>
          <w:color w:val="000000" w:themeColor="text1"/>
        </w:rPr>
        <w:footnoteReference w:id="4"/>
      </w:r>
    </w:p>
    <w:p w14:paraId="08D7C54D" w14:textId="77777777" w:rsidR="0092267D" w:rsidRDefault="00CE38E0" w:rsidP="00103CA3">
      <w:pPr>
        <w:spacing w:line="360" w:lineRule="auto"/>
        <w:ind w:firstLine="708"/>
        <w:jc w:val="both"/>
        <w:rPr>
          <w:rFonts w:ascii="Times New Roman" w:eastAsia="Calibri" w:hAnsi="Times New Roman" w:cs="Times New Roman"/>
        </w:rPr>
      </w:pPr>
      <w:r w:rsidRPr="007A0921">
        <w:rPr>
          <w:rFonts w:ascii="Times New Roman" w:eastAsia="Calibri" w:hAnsi="Times New Roman" w:cs="Times New Roman"/>
          <w:color w:val="000000" w:themeColor="text1"/>
        </w:rPr>
        <w:t xml:space="preserve">Pretende-se reconhecer nessas fontes uma tipologia textual próxima à estrutura argumentativa de manuais. </w:t>
      </w:r>
      <w:r w:rsidR="00B25F74" w:rsidRPr="007A0921">
        <w:rPr>
          <w:rFonts w:ascii="Times New Roman" w:eastAsia="Calibri" w:hAnsi="Times New Roman" w:cs="Times New Roman"/>
          <w:color w:val="000000" w:themeColor="text1"/>
        </w:rPr>
        <w:t xml:space="preserve">A leitura comparada desses textos, permite reconhecer </w:t>
      </w:r>
      <w:r w:rsidR="00103CA3" w:rsidRPr="007A0921">
        <w:rPr>
          <w:rFonts w:ascii="Times New Roman" w:eastAsia="Calibri" w:hAnsi="Times New Roman" w:cs="Times New Roman"/>
          <w:color w:val="000000" w:themeColor="text1"/>
        </w:rPr>
        <w:t xml:space="preserve">que para além da tentativa de conceituar e descrever os interesses e domínios da história </w:t>
      </w:r>
      <w:r w:rsidR="00103CA3" w:rsidRPr="007A0921">
        <w:rPr>
          <w:rFonts w:ascii="Times New Roman" w:eastAsia="Calibri" w:hAnsi="Times New Roman" w:cs="Times New Roman"/>
          <w:color w:val="000000" w:themeColor="text1"/>
        </w:rPr>
        <w:lastRenderedPageBreak/>
        <w:t xml:space="preserve">natural, em um momento de conformação dessa ciência, as instruções buscavam </w:t>
      </w:r>
      <w:r w:rsidR="00B25F74" w:rsidRPr="007A0921">
        <w:rPr>
          <w:rFonts w:ascii="Times New Roman" w:eastAsia="Calibri" w:hAnsi="Times New Roman" w:cs="Times New Roman"/>
          <w:color w:val="000000" w:themeColor="text1"/>
        </w:rPr>
        <w:t xml:space="preserve">sistematizar práticas relacionadas </w:t>
      </w:r>
      <w:r w:rsidR="007F3029" w:rsidRPr="007A0921">
        <w:rPr>
          <w:rFonts w:ascii="Times New Roman" w:eastAsia="Calibri" w:hAnsi="Times New Roman" w:cs="Times New Roman"/>
          <w:color w:val="000000" w:themeColor="text1"/>
        </w:rPr>
        <w:t xml:space="preserve">ao registro e </w:t>
      </w:r>
      <w:r w:rsidR="007A0921" w:rsidRPr="007A0921">
        <w:rPr>
          <w:rFonts w:ascii="Times New Roman" w:eastAsia="Calibri" w:hAnsi="Times New Roman" w:cs="Times New Roman"/>
          <w:color w:val="000000" w:themeColor="text1"/>
        </w:rPr>
        <w:t>à</w:t>
      </w:r>
      <w:r w:rsidR="00103CA3" w:rsidRPr="007A0921">
        <w:rPr>
          <w:rFonts w:ascii="Times New Roman" w:eastAsia="Calibri" w:hAnsi="Times New Roman" w:cs="Times New Roman"/>
          <w:color w:val="000000" w:themeColor="text1"/>
        </w:rPr>
        <w:t xml:space="preserve"> observação da natureza. </w:t>
      </w:r>
      <w:r w:rsidR="00B25F74" w:rsidRPr="007A0921">
        <w:rPr>
          <w:rFonts w:ascii="Times New Roman" w:eastAsia="Calibri" w:hAnsi="Times New Roman" w:cs="Times New Roman"/>
          <w:color w:val="000000" w:themeColor="text1"/>
        </w:rPr>
        <w:t xml:space="preserve"> </w:t>
      </w:r>
      <w:r w:rsidR="00103CA3" w:rsidRPr="007A0921">
        <w:rPr>
          <w:rFonts w:ascii="Times New Roman" w:eastAsia="Calibri" w:hAnsi="Times New Roman" w:cs="Times New Roman"/>
          <w:color w:val="000000" w:themeColor="text1"/>
        </w:rPr>
        <w:t>Prescreviam também formas de preservar, conservar e dispor coleções</w:t>
      </w:r>
      <w:r w:rsidR="00103CA3" w:rsidRPr="007B4DEC">
        <w:rPr>
          <w:rFonts w:ascii="Times New Roman" w:eastAsia="Calibri" w:hAnsi="Times New Roman" w:cs="Times New Roman"/>
        </w:rPr>
        <w:t xml:space="preserve"> em espaços de colecionismo, das quais dependia a tentativa de classificar e compreender as hierarquias da natureza.</w:t>
      </w:r>
    </w:p>
    <w:p w14:paraId="58B8D68A" w14:textId="77777777" w:rsidR="00B25F74" w:rsidRPr="00103CA3" w:rsidRDefault="00B25F74" w:rsidP="00103CA3">
      <w:pPr>
        <w:spacing w:line="360" w:lineRule="auto"/>
        <w:ind w:firstLine="708"/>
        <w:jc w:val="both"/>
        <w:rPr>
          <w:rFonts w:ascii="Times New Roman" w:eastAsia="Calibri" w:hAnsi="Times New Roman" w:cs="Times New Roman"/>
        </w:rPr>
      </w:pPr>
      <w:r w:rsidRPr="007B4DEC">
        <w:rPr>
          <w:rFonts w:ascii="Times New Roman" w:eastAsia="Calibri" w:hAnsi="Times New Roman" w:cs="Times New Roman"/>
        </w:rPr>
        <w:t>É preciso considerar, ainda</w:t>
      </w:r>
      <w:r w:rsidR="007A0921">
        <w:rPr>
          <w:rFonts w:ascii="Times New Roman" w:eastAsia="Calibri" w:hAnsi="Times New Roman" w:cs="Times New Roman"/>
        </w:rPr>
        <w:t>,</w:t>
      </w:r>
      <w:r w:rsidRPr="007B4DEC">
        <w:rPr>
          <w:rFonts w:ascii="Times New Roman" w:eastAsia="Calibri" w:hAnsi="Times New Roman" w:cs="Times New Roman"/>
        </w:rPr>
        <w:t xml:space="preserve"> que a escrita </w:t>
      </w:r>
      <w:proofErr w:type="gramStart"/>
      <w:r w:rsidRPr="007B4DEC">
        <w:rPr>
          <w:rFonts w:ascii="Times New Roman" w:eastAsia="Calibri" w:hAnsi="Times New Roman" w:cs="Times New Roman"/>
        </w:rPr>
        <w:t>destinava-se</w:t>
      </w:r>
      <w:proofErr w:type="gramEnd"/>
      <w:r w:rsidRPr="007B4DEC">
        <w:rPr>
          <w:rFonts w:ascii="Times New Roman" w:eastAsia="Calibri" w:hAnsi="Times New Roman" w:cs="Times New Roman"/>
        </w:rPr>
        <w:t>, sobretudo</w:t>
      </w:r>
      <w:r w:rsidR="000C23CD">
        <w:rPr>
          <w:rFonts w:ascii="Times New Roman" w:eastAsia="Calibri" w:hAnsi="Times New Roman" w:cs="Times New Roman"/>
        </w:rPr>
        <w:t>,</w:t>
      </w:r>
      <w:r w:rsidRPr="007B4DEC">
        <w:rPr>
          <w:rFonts w:ascii="Times New Roman" w:eastAsia="Calibri" w:hAnsi="Times New Roman" w:cs="Times New Roman"/>
        </w:rPr>
        <w:t xml:space="preserve"> </w:t>
      </w:r>
      <w:r w:rsidR="00CE38E0" w:rsidRPr="007B4DEC">
        <w:rPr>
          <w:rFonts w:ascii="Times New Roman" w:hAnsi="Times New Roman" w:cs="Times New Roman"/>
        </w:rPr>
        <w:t>à atividade de campo</w:t>
      </w:r>
      <w:r w:rsidR="00103CA3">
        <w:rPr>
          <w:rFonts w:ascii="Times New Roman" w:hAnsi="Times New Roman" w:cs="Times New Roman"/>
        </w:rPr>
        <w:t xml:space="preserve"> dos naturalistas, ou seja: àqueles que </w:t>
      </w:r>
      <w:r w:rsidR="00103CA3">
        <w:rPr>
          <w:rFonts w:ascii="Times New Roman" w:eastAsia="Calibri" w:hAnsi="Times New Roman" w:cs="Times New Roman"/>
        </w:rPr>
        <w:t xml:space="preserve">estavam em viagem filosófica. </w:t>
      </w:r>
      <w:r w:rsidR="00CE38E0" w:rsidRPr="007B4DEC">
        <w:rPr>
          <w:rFonts w:ascii="Times New Roman" w:hAnsi="Times New Roman" w:cs="Times New Roman"/>
        </w:rPr>
        <w:t xml:space="preserve">A viagem, nesses textos, é esboçada como uma experiência da prática científica e do colecionamento. Permite o confronto com a </w:t>
      </w:r>
      <w:r w:rsidR="00D57602" w:rsidRPr="00D57602">
        <w:rPr>
          <w:rFonts w:ascii="Times New Roman" w:hAnsi="Times New Roman" w:cs="Times New Roman"/>
          <w:color w:val="7030A0"/>
        </w:rPr>
        <w:t>n</w:t>
      </w:r>
      <w:r w:rsidR="00CE38E0" w:rsidRPr="007B4DEC">
        <w:rPr>
          <w:rFonts w:ascii="Times New Roman" w:hAnsi="Times New Roman" w:cs="Times New Roman"/>
        </w:rPr>
        <w:t xml:space="preserve">atureza e o desenvolvimento da habilidade da observação. </w:t>
      </w:r>
      <w:r w:rsidRPr="007B4DEC">
        <w:rPr>
          <w:rFonts w:ascii="Times New Roman" w:eastAsia="Calibri" w:hAnsi="Times New Roman" w:cs="Times New Roman"/>
        </w:rPr>
        <w:t>Considera-se também que desta atividade resultaria a constituição de coleções que comporiam os museus e gabinetes de história natural, instituições imprescindíveis para a formação de naturalistas e para o alargamento dos conhecimentos sobre a natureza</w:t>
      </w:r>
      <w:r w:rsidR="00103CA3">
        <w:rPr>
          <w:rFonts w:ascii="Times New Roman" w:eastAsia="Calibri" w:hAnsi="Times New Roman" w:cs="Times New Roman"/>
        </w:rPr>
        <w:t xml:space="preserve">. </w:t>
      </w:r>
    </w:p>
    <w:p w14:paraId="460B557B" w14:textId="77777777" w:rsidR="005271F3" w:rsidRDefault="007A0921" w:rsidP="005271F3">
      <w:pPr>
        <w:spacing w:line="360" w:lineRule="auto"/>
        <w:ind w:firstLine="708"/>
        <w:jc w:val="both"/>
        <w:rPr>
          <w:rFonts w:ascii="Times New Roman" w:hAnsi="Times New Roman" w:cs="Times New Roman"/>
        </w:rPr>
      </w:pPr>
      <w:r>
        <w:rPr>
          <w:rFonts w:ascii="Times New Roman" w:hAnsi="Times New Roman" w:cs="Times New Roman"/>
          <w:color w:val="000000" w:themeColor="text1"/>
        </w:rPr>
        <w:t xml:space="preserve">Dessa forma, </w:t>
      </w:r>
      <w:proofErr w:type="gramStart"/>
      <w:r>
        <w:rPr>
          <w:rFonts w:ascii="Times New Roman" w:hAnsi="Times New Roman" w:cs="Times New Roman"/>
          <w:color w:val="000000" w:themeColor="text1"/>
        </w:rPr>
        <w:t>esses textos que</w:t>
      </w:r>
      <w:r w:rsidR="00244E35" w:rsidRPr="007A0921">
        <w:rPr>
          <w:rFonts w:ascii="Times New Roman" w:hAnsi="Times New Roman" w:cs="Times New Roman"/>
          <w:color w:val="000000" w:themeColor="text1"/>
        </w:rPr>
        <w:t xml:space="preserve"> </w:t>
      </w:r>
      <w:r w:rsidR="00BD05FD" w:rsidRPr="007A0921">
        <w:rPr>
          <w:rFonts w:ascii="Times New Roman" w:hAnsi="Times New Roman" w:cs="Times New Roman"/>
          <w:color w:val="000000" w:themeColor="text1"/>
        </w:rPr>
        <w:t>fornecem suporte</w:t>
      </w:r>
      <w:proofErr w:type="gramEnd"/>
      <w:r w:rsidR="00244E35" w:rsidRPr="007A0921">
        <w:rPr>
          <w:rFonts w:ascii="Times New Roman" w:hAnsi="Times New Roman" w:cs="Times New Roman"/>
          <w:color w:val="000000" w:themeColor="text1"/>
        </w:rPr>
        <w:t xml:space="preserve"> </w:t>
      </w:r>
      <w:r w:rsidR="00BD05FD" w:rsidRPr="007A0921">
        <w:rPr>
          <w:rFonts w:ascii="Times New Roman" w:hAnsi="Times New Roman" w:cs="Times New Roman"/>
          <w:color w:val="000000" w:themeColor="text1"/>
        </w:rPr>
        <w:t xml:space="preserve">ao </w:t>
      </w:r>
      <w:r w:rsidR="00244E35" w:rsidRPr="007A0921">
        <w:rPr>
          <w:rFonts w:ascii="Times New Roman" w:hAnsi="Times New Roman" w:cs="Times New Roman"/>
          <w:color w:val="000000" w:themeColor="text1"/>
        </w:rPr>
        <w:t>fazer da</w:t>
      </w:r>
      <w:r w:rsidR="00244E35" w:rsidRPr="007B4DEC">
        <w:rPr>
          <w:rFonts w:ascii="Times New Roman" w:hAnsi="Times New Roman" w:cs="Times New Roman"/>
        </w:rPr>
        <w:t xml:space="preserve"> história natural, </w:t>
      </w:r>
      <w:r w:rsidR="00244E35">
        <w:rPr>
          <w:rFonts w:ascii="Times New Roman" w:hAnsi="Times New Roman" w:cs="Times New Roman"/>
        </w:rPr>
        <w:t xml:space="preserve">se colocados em comparação, nos permite argumentar que </w:t>
      </w:r>
      <w:r w:rsidR="00244E35" w:rsidRPr="007B4DEC">
        <w:rPr>
          <w:rFonts w:ascii="Times New Roman" w:hAnsi="Times New Roman" w:cs="Times New Roman"/>
        </w:rPr>
        <w:t>os gestos dirigidos ao conhecimento da natureza não estão dissociados. Mesmo que possam ser nominados e que aconteçam em temporalidades e espacialidades distintas, há uma</w:t>
      </w:r>
      <w:r w:rsidR="00C2397F">
        <w:rPr>
          <w:rFonts w:ascii="Times New Roman" w:hAnsi="Times New Roman" w:cs="Times New Roman"/>
        </w:rPr>
        <w:t xml:space="preserve"> interdependência desses gestos. </w:t>
      </w:r>
      <w:r w:rsidR="00244E35" w:rsidRPr="007B4DEC">
        <w:rPr>
          <w:rFonts w:ascii="Times New Roman" w:hAnsi="Times New Roman" w:cs="Times New Roman"/>
        </w:rPr>
        <w:t>Com isso, mesmo que as instruções estivessem dedicadas, principalmente, às orientações relacionadas aos modos de registro das observações pelos naturalistas e aos métodos de recolha e preparação dos espécimes, estes perspectivam, dentre outras questões, a formação de uma</w:t>
      </w:r>
      <w:r w:rsidR="00244E35">
        <w:rPr>
          <w:rFonts w:ascii="Times New Roman" w:hAnsi="Times New Roman" w:cs="Times New Roman"/>
        </w:rPr>
        <w:t xml:space="preserve"> coleção e sua exibição, como podemos observar em um dos textos que provavelmente mais circulou no império luso</w:t>
      </w:r>
      <w:r w:rsidR="0092267D">
        <w:rPr>
          <w:rFonts w:ascii="Times New Roman" w:hAnsi="Times New Roman" w:cs="Times New Roman"/>
        </w:rPr>
        <w:t xml:space="preserve">, cuja autoria é atribuída a </w:t>
      </w:r>
      <w:proofErr w:type="spellStart"/>
      <w:r w:rsidR="0092267D">
        <w:rPr>
          <w:rFonts w:ascii="Times New Roman" w:hAnsi="Times New Roman" w:cs="Times New Roman"/>
        </w:rPr>
        <w:t>Vandelli</w:t>
      </w:r>
      <w:proofErr w:type="spellEnd"/>
      <w:r>
        <w:rPr>
          <w:rFonts w:ascii="Times New Roman" w:hAnsi="Times New Roman" w:cs="Times New Roman"/>
        </w:rPr>
        <w:t xml:space="preserve"> (1781)</w:t>
      </w:r>
      <w:r w:rsidR="00244E35">
        <w:rPr>
          <w:rFonts w:ascii="Times New Roman" w:hAnsi="Times New Roman" w:cs="Times New Roman"/>
        </w:rPr>
        <w:t xml:space="preserve">: </w:t>
      </w:r>
      <w:r w:rsidR="00B25F74" w:rsidRPr="007B4DEC">
        <w:rPr>
          <w:rFonts w:ascii="Times New Roman" w:hAnsi="Times New Roman" w:cs="Times New Roman"/>
          <w:i/>
        </w:rPr>
        <w:t xml:space="preserve">“Breves </w:t>
      </w:r>
      <w:proofErr w:type="spellStart"/>
      <w:r w:rsidR="00B25F74" w:rsidRPr="007B4DEC">
        <w:rPr>
          <w:rFonts w:ascii="Times New Roman" w:hAnsi="Times New Roman" w:cs="Times New Roman"/>
          <w:i/>
        </w:rPr>
        <w:t>Instrucções</w:t>
      </w:r>
      <w:proofErr w:type="spellEnd"/>
      <w:r w:rsidR="00B25F74" w:rsidRPr="007B4DEC">
        <w:rPr>
          <w:rFonts w:ascii="Times New Roman" w:hAnsi="Times New Roman" w:cs="Times New Roman"/>
          <w:i/>
        </w:rPr>
        <w:t xml:space="preserve"> aos correspondentes da Academia das </w:t>
      </w:r>
      <w:proofErr w:type="spellStart"/>
      <w:r w:rsidR="00B25F74" w:rsidRPr="007B4DEC">
        <w:rPr>
          <w:rFonts w:ascii="Times New Roman" w:hAnsi="Times New Roman" w:cs="Times New Roman"/>
          <w:i/>
        </w:rPr>
        <w:t>Sciencias</w:t>
      </w:r>
      <w:proofErr w:type="spellEnd"/>
      <w:r w:rsidR="00B25F74" w:rsidRPr="007B4DEC">
        <w:rPr>
          <w:rFonts w:ascii="Times New Roman" w:hAnsi="Times New Roman" w:cs="Times New Roman"/>
          <w:i/>
        </w:rPr>
        <w:t xml:space="preserve"> de Lisboa sobre as remessas dos </w:t>
      </w:r>
      <w:proofErr w:type="spellStart"/>
      <w:r w:rsidR="00B25F74" w:rsidRPr="007B4DEC">
        <w:rPr>
          <w:rFonts w:ascii="Times New Roman" w:hAnsi="Times New Roman" w:cs="Times New Roman"/>
          <w:i/>
        </w:rPr>
        <w:t>productos</w:t>
      </w:r>
      <w:proofErr w:type="spellEnd"/>
      <w:r w:rsidR="00B25F74" w:rsidRPr="007B4DEC">
        <w:rPr>
          <w:rFonts w:ascii="Times New Roman" w:hAnsi="Times New Roman" w:cs="Times New Roman"/>
          <w:i/>
        </w:rPr>
        <w:t xml:space="preserve">, e noticias pertencentes a Historia da Natureza, para formar hum </w:t>
      </w:r>
      <w:proofErr w:type="spellStart"/>
      <w:r w:rsidR="00B25F74" w:rsidRPr="007B4DEC">
        <w:rPr>
          <w:rFonts w:ascii="Times New Roman" w:hAnsi="Times New Roman" w:cs="Times New Roman"/>
          <w:i/>
        </w:rPr>
        <w:t>Museo</w:t>
      </w:r>
      <w:proofErr w:type="spellEnd"/>
      <w:r w:rsidR="00B25F74" w:rsidRPr="007B4DEC">
        <w:rPr>
          <w:rFonts w:ascii="Times New Roman" w:hAnsi="Times New Roman" w:cs="Times New Roman"/>
          <w:i/>
        </w:rPr>
        <w:t xml:space="preserve"> Nacional”</w:t>
      </w:r>
      <w:r w:rsidR="00B25F74" w:rsidRPr="007B4DEC">
        <w:rPr>
          <w:rFonts w:ascii="Times New Roman" w:hAnsi="Times New Roman" w:cs="Times New Roman"/>
        </w:rPr>
        <w:t>.</w:t>
      </w:r>
      <w:r w:rsidR="00B25F74" w:rsidRPr="007B4DEC">
        <w:rPr>
          <w:rStyle w:val="Refdenotaderodap"/>
          <w:rFonts w:ascii="Times New Roman" w:hAnsi="Times New Roman" w:cs="Times New Roman"/>
        </w:rPr>
        <w:footnoteReference w:id="5"/>
      </w:r>
      <w:r w:rsidR="00B25F74" w:rsidRPr="007B4DEC">
        <w:rPr>
          <w:rFonts w:ascii="Times New Roman" w:hAnsi="Times New Roman" w:cs="Times New Roman"/>
        </w:rPr>
        <w:t xml:space="preserve"> </w:t>
      </w:r>
    </w:p>
    <w:p w14:paraId="3BDB385C" w14:textId="77777777" w:rsidR="00560E8D" w:rsidRPr="007A0921" w:rsidRDefault="00C2397F" w:rsidP="005271F3">
      <w:pPr>
        <w:spacing w:line="360" w:lineRule="auto"/>
        <w:ind w:firstLine="708"/>
        <w:jc w:val="both"/>
        <w:rPr>
          <w:rFonts w:ascii="Times New Roman" w:hAnsi="Times New Roman" w:cs="Times New Roman"/>
          <w:color w:val="000000" w:themeColor="text1"/>
        </w:rPr>
      </w:pPr>
      <w:r w:rsidRPr="007A0921">
        <w:rPr>
          <w:rFonts w:ascii="Times New Roman" w:hAnsi="Times New Roman" w:cs="Times New Roman"/>
          <w:color w:val="000000" w:themeColor="text1"/>
        </w:rPr>
        <w:t xml:space="preserve">É </w:t>
      </w:r>
      <w:r w:rsidR="00FE3194" w:rsidRPr="007A0921">
        <w:rPr>
          <w:rFonts w:ascii="Times New Roman" w:hAnsi="Times New Roman" w:cs="Times New Roman"/>
          <w:color w:val="000000" w:themeColor="text1"/>
        </w:rPr>
        <w:t xml:space="preserve">possível reconhecer </w:t>
      </w:r>
      <w:r w:rsidR="005271F3" w:rsidRPr="007A0921">
        <w:rPr>
          <w:rFonts w:ascii="Times New Roman" w:hAnsi="Times New Roman" w:cs="Times New Roman"/>
          <w:color w:val="000000" w:themeColor="text1"/>
        </w:rPr>
        <w:t>que diferentes interesses e objetivos na escrita das instruções criaram matizes na estrutura argumentativa desses textos</w:t>
      </w:r>
      <w:r w:rsidR="00560E8D" w:rsidRPr="007A0921">
        <w:rPr>
          <w:rFonts w:ascii="Times New Roman" w:hAnsi="Times New Roman" w:cs="Times New Roman"/>
          <w:color w:val="000000" w:themeColor="text1"/>
        </w:rPr>
        <w:t>.</w:t>
      </w:r>
      <w:r w:rsidR="00560E8D" w:rsidRPr="007A0921">
        <w:rPr>
          <w:rStyle w:val="Refdenotaderodap"/>
          <w:rFonts w:eastAsia="SimSun"/>
          <w:iCs/>
          <w:color w:val="000000" w:themeColor="text1"/>
          <w:lang w:eastAsia="zh-CN"/>
        </w:rPr>
        <w:t xml:space="preserve"> </w:t>
      </w:r>
      <w:r w:rsidR="005271F3" w:rsidRPr="007A0921">
        <w:rPr>
          <w:rFonts w:ascii="Times New Roman" w:hAnsi="Times New Roman" w:cs="Times New Roman"/>
          <w:color w:val="000000" w:themeColor="text1"/>
        </w:rPr>
        <w:t>C</w:t>
      </w:r>
      <w:r w:rsidR="00560E8D" w:rsidRPr="007A0921">
        <w:rPr>
          <w:rFonts w:ascii="Times New Roman" w:hAnsi="Times New Roman" w:cs="Times New Roman"/>
          <w:color w:val="000000" w:themeColor="text1"/>
        </w:rPr>
        <w:t xml:space="preserve">ada qual sublinha aspectos diferentes, mas todas perspectivam a formação de coleções ou o aumento delas em gabinetes e museus. </w:t>
      </w:r>
      <w:r w:rsidR="00E24396" w:rsidRPr="007A0921">
        <w:rPr>
          <w:rFonts w:ascii="Times New Roman" w:hAnsi="Times New Roman" w:cs="Times New Roman"/>
          <w:b/>
          <w:color w:val="000000" w:themeColor="text1"/>
        </w:rPr>
        <w:t xml:space="preserve">É </w:t>
      </w:r>
      <w:r w:rsidR="00560E8D" w:rsidRPr="007A0921">
        <w:rPr>
          <w:rFonts w:ascii="Times New Roman" w:hAnsi="Times New Roman" w:cs="Times New Roman"/>
          <w:color w:val="000000" w:themeColor="text1"/>
        </w:rPr>
        <w:t xml:space="preserve">sobrepondo esses textos, </w:t>
      </w:r>
      <w:r w:rsidR="00E24396" w:rsidRPr="007A0921">
        <w:rPr>
          <w:rFonts w:ascii="Times New Roman" w:hAnsi="Times New Roman" w:cs="Times New Roman"/>
          <w:color w:val="000000" w:themeColor="text1"/>
        </w:rPr>
        <w:t>que se busca</w:t>
      </w:r>
      <w:r w:rsidR="00560E8D" w:rsidRPr="007A0921">
        <w:rPr>
          <w:rFonts w:ascii="Times New Roman" w:hAnsi="Times New Roman" w:cs="Times New Roman"/>
          <w:color w:val="000000" w:themeColor="text1"/>
        </w:rPr>
        <w:t xml:space="preserve"> perceber como se desencadeiam </w:t>
      </w:r>
      <w:r w:rsidR="005271F3" w:rsidRPr="007A0921">
        <w:rPr>
          <w:rFonts w:ascii="Times New Roman" w:hAnsi="Times New Roman" w:cs="Times New Roman"/>
          <w:color w:val="000000" w:themeColor="text1"/>
        </w:rPr>
        <w:t xml:space="preserve">os gestos de </w:t>
      </w:r>
      <w:r w:rsidR="00244E35" w:rsidRPr="007A0921">
        <w:rPr>
          <w:rFonts w:ascii="Times New Roman" w:hAnsi="Times New Roman" w:cs="Times New Roman"/>
          <w:color w:val="000000" w:themeColor="text1"/>
        </w:rPr>
        <w:t>observar,</w:t>
      </w:r>
      <w:r w:rsidR="00560E8D" w:rsidRPr="007A0921">
        <w:rPr>
          <w:rFonts w:ascii="Times New Roman" w:hAnsi="Times New Roman" w:cs="Times New Roman"/>
          <w:color w:val="000000" w:themeColor="text1"/>
        </w:rPr>
        <w:t xml:space="preserve"> registrar, </w:t>
      </w:r>
      <w:r w:rsidR="00244E35" w:rsidRPr="007A0921">
        <w:rPr>
          <w:rFonts w:ascii="Times New Roman" w:hAnsi="Times New Roman" w:cs="Times New Roman"/>
          <w:color w:val="000000" w:themeColor="text1"/>
        </w:rPr>
        <w:t xml:space="preserve">recolher, </w:t>
      </w:r>
      <w:r w:rsidR="00560E8D" w:rsidRPr="007A0921">
        <w:rPr>
          <w:rFonts w:ascii="Times New Roman" w:hAnsi="Times New Roman" w:cs="Times New Roman"/>
          <w:color w:val="000000" w:themeColor="text1"/>
        </w:rPr>
        <w:t>preparar, remeter.</w:t>
      </w:r>
    </w:p>
    <w:p w14:paraId="640DF1BE" w14:textId="77777777" w:rsidR="00560E8D" w:rsidRPr="007B4DEC" w:rsidRDefault="00560E8D" w:rsidP="007B4DEC">
      <w:pPr>
        <w:jc w:val="both"/>
        <w:outlineLvl w:val="0"/>
        <w:rPr>
          <w:rFonts w:ascii="Times New Roman" w:hAnsi="Times New Roman" w:cs="Times New Roman"/>
          <w:b/>
        </w:rPr>
      </w:pPr>
    </w:p>
    <w:p w14:paraId="05FFFB71" w14:textId="77777777" w:rsidR="00560E8D" w:rsidRPr="007B4DEC" w:rsidRDefault="00560E8D" w:rsidP="007B4DEC">
      <w:pPr>
        <w:jc w:val="both"/>
        <w:outlineLvl w:val="0"/>
        <w:rPr>
          <w:rFonts w:ascii="Times New Roman" w:hAnsi="Times New Roman" w:cs="Times New Roman"/>
          <w:b/>
        </w:rPr>
      </w:pPr>
    </w:p>
    <w:p w14:paraId="485DC35D" w14:textId="77777777" w:rsidR="00B25F74" w:rsidRPr="007B4DEC" w:rsidRDefault="00C2397F" w:rsidP="007B4DEC">
      <w:pPr>
        <w:jc w:val="both"/>
        <w:outlineLvl w:val="0"/>
        <w:rPr>
          <w:rFonts w:ascii="Times New Roman" w:hAnsi="Times New Roman" w:cs="Times New Roman"/>
          <w:b/>
        </w:rPr>
      </w:pPr>
      <w:r>
        <w:rPr>
          <w:rFonts w:ascii="Times New Roman" w:hAnsi="Times New Roman" w:cs="Times New Roman"/>
          <w:b/>
        </w:rPr>
        <w:t>O</w:t>
      </w:r>
      <w:r w:rsidR="00060909">
        <w:rPr>
          <w:rFonts w:ascii="Times New Roman" w:hAnsi="Times New Roman" w:cs="Times New Roman"/>
          <w:b/>
        </w:rPr>
        <w:t>bservar e registrar</w:t>
      </w:r>
      <w:r w:rsidR="00975A97" w:rsidRPr="007B4DEC">
        <w:rPr>
          <w:rFonts w:ascii="Times New Roman" w:hAnsi="Times New Roman" w:cs="Times New Roman"/>
          <w:b/>
        </w:rPr>
        <w:t xml:space="preserve">: </w:t>
      </w:r>
    </w:p>
    <w:p w14:paraId="501CB228" w14:textId="77777777" w:rsidR="008D0150" w:rsidRPr="007B4DEC" w:rsidRDefault="008D0150" w:rsidP="007B4DEC">
      <w:pPr>
        <w:jc w:val="both"/>
        <w:outlineLvl w:val="0"/>
        <w:rPr>
          <w:rFonts w:ascii="Times New Roman" w:hAnsi="Times New Roman" w:cs="Times New Roman"/>
          <w:b/>
        </w:rPr>
      </w:pPr>
    </w:p>
    <w:p w14:paraId="77EB8D88" w14:textId="77777777" w:rsidR="001E6FC0" w:rsidRPr="00790F9A" w:rsidRDefault="008D0150" w:rsidP="00605612">
      <w:pPr>
        <w:spacing w:line="360" w:lineRule="auto"/>
        <w:ind w:firstLine="708"/>
        <w:jc w:val="both"/>
        <w:rPr>
          <w:rFonts w:ascii="Times New Roman" w:hAnsi="Times New Roman" w:cs="Times New Roman"/>
          <w:iCs/>
          <w:color w:val="000000" w:themeColor="text1"/>
        </w:rPr>
      </w:pPr>
      <w:r w:rsidRPr="00790F9A">
        <w:rPr>
          <w:rFonts w:ascii="Times New Roman" w:hAnsi="Times New Roman" w:cs="Times New Roman"/>
          <w:iCs/>
          <w:color w:val="000000" w:themeColor="text1"/>
        </w:rPr>
        <w:t>Em “</w:t>
      </w:r>
      <w:r w:rsidRPr="00790F9A">
        <w:rPr>
          <w:rFonts w:ascii="Times New Roman" w:hAnsi="Times New Roman" w:cs="Times New Roman"/>
          <w:i/>
          <w:iCs/>
          <w:color w:val="000000" w:themeColor="text1"/>
        </w:rPr>
        <w:t xml:space="preserve">Viagens </w:t>
      </w:r>
      <w:proofErr w:type="spellStart"/>
      <w:r w:rsidRPr="00790F9A">
        <w:rPr>
          <w:rFonts w:ascii="Times New Roman" w:hAnsi="Times New Roman" w:cs="Times New Roman"/>
          <w:i/>
          <w:iCs/>
          <w:color w:val="000000" w:themeColor="text1"/>
        </w:rPr>
        <w:t>Filosoficas</w:t>
      </w:r>
      <w:proofErr w:type="spellEnd"/>
      <w:r w:rsidRPr="00790F9A">
        <w:rPr>
          <w:rFonts w:ascii="Times New Roman" w:hAnsi="Times New Roman" w:cs="Times New Roman"/>
          <w:i/>
          <w:iCs/>
          <w:color w:val="000000" w:themeColor="text1"/>
        </w:rPr>
        <w:t xml:space="preserve"> ou Dissertação Sobre as importantes regras que o Filosofo Naturalista, nas suas peregrinações deve principalmente observar”, </w:t>
      </w:r>
      <w:proofErr w:type="spellStart"/>
      <w:r w:rsidRPr="00790F9A">
        <w:rPr>
          <w:rFonts w:ascii="Times New Roman" w:hAnsi="Times New Roman" w:cs="Times New Roman"/>
          <w:iCs/>
          <w:color w:val="000000" w:themeColor="text1"/>
        </w:rPr>
        <w:t>Vandelli</w:t>
      </w:r>
      <w:proofErr w:type="spellEnd"/>
      <w:r w:rsidRPr="00790F9A">
        <w:rPr>
          <w:rFonts w:ascii="Times New Roman" w:hAnsi="Times New Roman" w:cs="Times New Roman"/>
          <w:iCs/>
          <w:color w:val="000000" w:themeColor="text1"/>
        </w:rPr>
        <w:t xml:space="preserve"> </w:t>
      </w:r>
      <w:r w:rsidR="007A0921" w:rsidRPr="00790F9A">
        <w:rPr>
          <w:rFonts w:ascii="Times New Roman" w:hAnsi="Times New Roman" w:cs="Times New Roman"/>
          <w:iCs/>
          <w:color w:val="000000" w:themeColor="text1"/>
        </w:rPr>
        <w:t xml:space="preserve">(1779) </w:t>
      </w:r>
      <w:r w:rsidRPr="00790F9A">
        <w:rPr>
          <w:rFonts w:ascii="Times New Roman" w:hAnsi="Times New Roman" w:cs="Times New Roman"/>
          <w:iCs/>
          <w:color w:val="000000" w:themeColor="text1"/>
        </w:rPr>
        <w:t xml:space="preserve">dedicou-se a ensinar aos naturalistas o exercício do olhar e da observação. </w:t>
      </w:r>
      <w:r w:rsidR="001E6FC0" w:rsidRPr="00790F9A">
        <w:rPr>
          <w:rFonts w:ascii="Times New Roman" w:hAnsi="Times New Roman" w:cs="Times New Roman"/>
          <w:iCs/>
          <w:color w:val="000000" w:themeColor="text1"/>
        </w:rPr>
        <w:t>Ao natural</w:t>
      </w:r>
      <w:r w:rsidR="00605612" w:rsidRPr="00790F9A">
        <w:rPr>
          <w:rFonts w:ascii="Times New Roman" w:hAnsi="Times New Roman" w:cs="Times New Roman"/>
          <w:iCs/>
          <w:color w:val="000000" w:themeColor="text1"/>
        </w:rPr>
        <w:t>ista que preparava a Viagem Filosó</w:t>
      </w:r>
      <w:r w:rsidR="001E6FC0" w:rsidRPr="00790F9A">
        <w:rPr>
          <w:rFonts w:ascii="Times New Roman" w:hAnsi="Times New Roman" w:cs="Times New Roman"/>
          <w:iCs/>
          <w:color w:val="000000" w:themeColor="text1"/>
        </w:rPr>
        <w:t>fica ao Brasil, apontava como seria a experiência daqueles que dedicariam a olhar e recolher os produtos da natureza de um lugar pouco conhecido e registrado.</w:t>
      </w:r>
    </w:p>
    <w:p w14:paraId="22A194EB" w14:textId="77777777" w:rsidR="008D0150" w:rsidRPr="00790F9A" w:rsidRDefault="008D0150" w:rsidP="00790F9A">
      <w:pPr>
        <w:pStyle w:val="Citao"/>
      </w:pPr>
      <w:r w:rsidRPr="00790F9A">
        <w:t>O Filósofo que viaja pela Europa deve ter lido, e levado mesmo em sua companhia a Flora dos Países, por onde for, que lhe possa servir de guia no conhecimento das plantas; porém o que viaja pelo Brasil destitu</w:t>
      </w:r>
      <w:r w:rsidR="00825757" w:rsidRPr="00790F9A">
        <w:t>ídos de todos estes socorros</w:t>
      </w:r>
      <w:r w:rsidRPr="00790F9A">
        <w:t xml:space="preserve">, vê-se metido no meio de um mundo novo, ainda hoje tão desconhecido, como no primeiro dia do seu descobrimento, se excetuarmos alguma parte da sua costa observada por </w:t>
      </w:r>
      <w:proofErr w:type="spellStart"/>
      <w:r w:rsidRPr="00790F9A">
        <w:t>Pison</w:t>
      </w:r>
      <w:proofErr w:type="spellEnd"/>
      <w:r w:rsidRPr="00790F9A">
        <w:t xml:space="preserve"> e </w:t>
      </w:r>
      <w:proofErr w:type="spellStart"/>
      <w:r w:rsidRPr="00790F9A">
        <w:t>Macgraff</w:t>
      </w:r>
      <w:proofErr w:type="spellEnd"/>
      <w:r w:rsidRPr="00790F9A">
        <w:t xml:space="preserve"> e das produções, que são comuns a outra parte da América, investigadas por </w:t>
      </w:r>
      <w:proofErr w:type="spellStart"/>
      <w:r w:rsidRPr="00790F9A">
        <w:t>Plumier</w:t>
      </w:r>
      <w:proofErr w:type="spellEnd"/>
      <w:r w:rsidRPr="00790F9A">
        <w:t xml:space="preserve">, </w:t>
      </w:r>
      <w:proofErr w:type="spellStart"/>
      <w:r w:rsidRPr="00790F9A">
        <w:t>Vansloan</w:t>
      </w:r>
      <w:proofErr w:type="spellEnd"/>
      <w:r w:rsidRPr="00790F9A">
        <w:t xml:space="preserve">, </w:t>
      </w:r>
      <w:proofErr w:type="spellStart"/>
      <w:r w:rsidRPr="00790F9A">
        <w:t>Casterbas</w:t>
      </w:r>
      <w:proofErr w:type="spellEnd"/>
      <w:r w:rsidRPr="00790F9A">
        <w:t xml:space="preserve">, </w:t>
      </w:r>
      <w:proofErr w:type="spellStart"/>
      <w:r w:rsidRPr="00790F9A">
        <w:t>Factyn</w:t>
      </w:r>
      <w:proofErr w:type="spellEnd"/>
      <w:r w:rsidRPr="00790F9A">
        <w:t>.</w:t>
      </w:r>
      <w:r w:rsidR="00B76A50" w:rsidRPr="00790F9A">
        <w:t xml:space="preserve"> (VANDELLI, 1779). </w:t>
      </w:r>
    </w:p>
    <w:p w14:paraId="2BDAAE40" w14:textId="77777777" w:rsidR="001D1273" w:rsidRPr="00790F9A" w:rsidRDefault="008D0150" w:rsidP="001D1273">
      <w:pPr>
        <w:spacing w:line="360" w:lineRule="auto"/>
        <w:ind w:firstLine="708"/>
        <w:jc w:val="both"/>
        <w:rPr>
          <w:rFonts w:ascii="Times New Roman" w:hAnsi="Times New Roman" w:cs="Times New Roman"/>
          <w:iCs/>
        </w:rPr>
      </w:pPr>
      <w:r w:rsidRPr="00790F9A">
        <w:rPr>
          <w:rFonts w:ascii="Times New Roman" w:hAnsi="Times New Roman" w:cs="Times New Roman"/>
          <w:iCs/>
        </w:rPr>
        <w:t xml:space="preserve">Com tom pedagógico Vandelli dizia “das necessidades dos Diários, e </w:t>
      </w:r>
      <w:proofErr w:type="spellStart"/>
      <w:r w:rsidRPr="00790F9A">
        <w:rPr>
          <w:rFonts w:ascii="Times New Roman" w:hAnsi="Times New Roman" w:cs="Times New Roman"/>
          <w:iCs/>
        </w:rPr>
        <w:t>Methodos</w:t>
      </w:r>
      <w:proofErr w:type="spellEnd"/>
      <w:r w:rsidRPr="00790F9A">
        <w:rPr>
          <w:rFonts w:ascii="Times New Roman" w:hAnsi="Times New Roman" w:cs="Times New Roman"/>
          <w:iCs/>
        </w:rPr>
        <w:t xml:space="preserve"> de os fazer”: “</w:t>
      </w:r>
      <w:r w:rsidRPr="00790F9A">
        <w:rPr>
          <w:rFonts w:ascii="Times New Roman" w:hAnsi="Times New Roman" w:cs="Times New Roman"/>
        </w:rPr>
        <w:t xml:space="preserve">Mui pouca seria a utilidade da peregrinação Filosófica, se o Naturalista </w:t>
      </w:r>
      <w:proofErr w:type="gramStart"/>
      <w:r w:rsidRPr="00790F9A">
        <w:rPr>
          <w:rFonts w:ascii="Times New Roman" w:hAnsi="Times New Roman" w:cs="Times New Roman"/>
        </w:rPr>
        <w:t>fiando-se</w:t>
      </w:r>
      <w:proofErr w:type="gramEnd"/>
      <w:r w:rsidRPr="00790F9A">
        <w:rPr>
          <w:rFonts w:ascii="Times New Roman" w:hAnsi="Times New Roman" w:cs="Times New Roman"/>
        </w:rPr>
        <w:t xml:space="preserve"> na sua memoria, quisesse fazer as suas relações e descrições, sem ter notado antecedentemente com a pena todos os objetos, que fosse encontrando no seu descobrimento”.</w:t>
      </w:r>
      <w:r w:rsidR="001E6FC0" w:rsidRPr="00790F9A">
        <w:rPr>
          <w:rFonts w:ascii="Times New Roman" w:hAnsi="Times New Roman" w:cs="Times New Roman"/>
        </w:rPr>
        <w:t xml:space="preserve"> </w:t>
      </w:r>
      <w:r w:rsidR="00790F9A" w:rsidRPr="00790F9A">
        <w:rPr>
          <w:rFonts w:ascii="Times New Roman" w:hAnsi="Times New Roman" w:cs="Times New Roman"/>
        </w:rPr>
        <w:t>(</w:t>
      </w:r>
      <w:r w:rsidR="00790F9A" w:rsidRPr="00790F9A">
        <w:rPr>
          <w:rFonts w:ascii="Times New Roman" w:hAnsi="Times New Roman" w:cs="Times New Roman"/>
          <w:color w:val="000000"/>
        </w:rPr>
        <w:t>VANDELLI, 1779)</w:t>
      </w:r>
      <w:r w:rsidR="00790F9A">
        <w:rPr>
          <w:rFonts w:ascii="Times New Roman" w:hAnsi="Times New Roman" w:cs="Times New Roman"/>
          <w:color w:val="000000"/>
        </w:rPr>
        <w:t xml:space="preserve">. </w:t>
      </w:r>
    </w:p>
    <w:p w14:paraId="7F5B8D89" w14:textId="77777777" w:rsidR="008835AF" w:rsidRPr="001D1273" w:rsidRDefault="008D0150" w:rsidP="001D1273">
      <w:pPr>
        <w:spacing w:line="360" w:lineRule="auto"/>
        <w:ind w:firstLine="708"/>
        <w:jc w:val="both"/>
        <w:rPr>
          <w:rFonts w:ascii="Times New Roman" w:hAnsi="Times New Roman" w:cs="Times New Roman"/>
          <w:iCs/>
        </w:rPr>
      </w:pPr>
      <w:r w:rsidRPr="007B4DEC">
        <w:rPr>
          <w:rFonts w:ascii="Times New Roman" w:hAnsi="Times New Roman" w:cs="Times New Roman"/>
        </w:rPr>
        <w:t>O olhar e o registro são partes da experiência do viajante e o diário é esboçado como um método da prática da observação. Por isso</w:t>
      </w:r>
      <w:r w:rsidR="00060909">
        <w:rPr>
          <w:rFonts w:ascii="Times New Roman" w:hAnsi="Times New Roman" w:cs="Times New Roman"/>
        </w:rPr>
        <w:t>,</w:t>
      </w:r>
      <w:r w:rsidRPr="007B4DEC">
        <w:rPr>
          <w:rFonts w:ascii="Times New Roman" w:hAnsi="Times New Roman" w:cs="Times New Roman"/>
        </w:rPr>
        <w:t xml:space="preserve"> era escrutinado e apresentado pelo naturalista: </w:t>
      </w:r>
    </w:p>
    <w:p w14:paraId="7651BB20" w14:textId="77777777" w:rsidR="008D0150" w:rsidRPr="00790F9A" w:rsidRDefault="008D0150" w:rsidP="001D1273">
      <w:pPr>
        <w:tabs>
          <w:tab w:val="left" w:pos="2268"/>
        </w:tabs>
        <w:ind w:left="2126"/>
        <w:jc w:val="both"/>
        <w:rPr>
          <w:rFonts w:ascii="Times New Roman" w:hAnsi="Times New Roman" w:cs="Times New Roman"/>
          <w:sz w:val="20"/>
          <w:szCs w:val="20"/>
        </w:rPr>
      </w:pPr>
      <w:r w:rsidRPr="00790F9A">
        <w:rPr>
          <w:rFonts w:ascii="Times New Roman" w:hAnsi="Times New Roman" w:cs="Times New Roman"/>
          <w:sz w:val="20"/>
          <w:szCs w:val="20"/>
        </w:rPr>
        <w:t>O diário pois não é outra coisa mais, que um livro de papel, ou outra qualquer matéria, dividido em anos, meses, dias e horas, no qual se irão notando os objetos, que se encontram, ao passo do seu descobrimento com respeito ao ano, mês, dia, e lugar em que se acham, para que depois, na hora do descanso, se poss</w:t>
      </w:r>
      <w:r w:rsidR="001D1273" w:rsidRPr="00790F9A">
        <w:rPr>
          <w:rFonts w:ascii="Times New Roman" w:hAnsi="Times New Roman" w:cs="Times New Roman"/>
          <w:sz w:val="20"/>
          <w:szCs w:val="20"/>
        </w:rPr>
        <w:t>am mais perfeitamente descrever</w:t>
      </w:r>
      <w:r w:rsidR="00790F9A" w:rsidRPr="00790F9A">
        <w:rPr>
          <w:rFonts w:ascii="Times New Roman" w:hAnsi="Times New Roman" w:cs="Times New Roman"/>
          <w:sz w:val="20"/>
          <w:szCs w:val="20"/>
        </w:rPr>
        <w:t>.</w:t>
      </w:r>
      <w:r w:rsidR="008835AF" w:rsidRPr="00790F9A">
        <w:rPr>
          <w:rFonts w:ascii="Times New Roman" w:hAnsi="Times New Roman" w:cs="Times New Roman"/>
          <w:sz w:val="20"/>
          <w:szCs w:val="20"/>
        </w:rPr>
        <w:t xml:space="preserve"> </w:t>
      </w:r>
      <w:r w:rsidR="00790F9A" w:rsidRPr="00790F9A">
        <w:rPr>
          <w:rFonts w:ascii="Times New Roman" w:hAnsi="Times New Roman" w:cs="Times New Roman"/>
          <w:sz w:val="20"/>
          <w:szCs w:val="20"/>
        </w:rPr>
        <w:t>(</w:t>
      </w:r>
      <w:r w:rsidR="00790F9A" w:rsidRPr="00790F9A">
        <w:rPr>
          <w:rFonts w:ascii="Times New Roman" w:hAnsi="Times New Roman" w:cs="Times New Roman"/>
          <w:color w:val="000000"/>
          <w:sz w:val="20"/>
          <w:szCs w:val="20"/>
        </w:rPr>
        <w:t xml:space="preserve">VANDELLI, 1779). </w:t>
      </w:r>
    </w:p>
    <w:p w14:paraId="3884AC4B" w14:textId="77777777" w:rsidR="001D1273" w:rsidRDefault="001D1273" w:rsidP="007B4DEC">
      <w:pPr>
        <w:spacing w:line="360" w:lineRule="auto"/>
        <w:ind w:firstLine="708"/>
        <w:jc w:val="both"/>
        <w:rPr>
          <w:rFonts w:ascii="Times New Roman" w:hAnsi="Times New Roman" w:cs="Times New Roman"/>
        </w:rPr>
      </w:pPr>
    </w:p>
    <w:p w14:paraId="54D281DA" w14:textId="77777777" w:rsidR="008D0150" w:rsidRPr="00790F9A" w:rsidRDefault="008D0150" w:rsidP="007B4DEC">
      <w:pPr>
        <w:spacing w:line="360" w:lineRule="auto"/>
        <w:ind w:firstLine="708"/>
        <w:jc w:val="both"/>
        <w:rPr>
          <w:rFonts w:ascii="Times New Roman" w:hAnsi="Times New Roman" w:cs="Times New Roman"/>
          <w:color w:val="000000" w:themeColor="text1"/>
        </w:rPr>
      </w:pPr>
      <w:r w:rsidRPr="00790F9A">
        <w:rPr>
          <w:rFonts w:ascii="Times New Roman" w:hAnsi="Times New Roman" w:cs="Times New Roman"/>
          <w:color w:val="000000" w:themeColor="text1"/>
        </w:rPr>
        <w:t>Vandelli apontava para o suporte do registro, mas era preciso também dizer sobre aquilo que deveria ser perscrutado, observado pelo naturalista-viajante</w:t>
      </w:r>
      <w:r w:rsidR="008835AF" w:rsidRPr="00790F9A">
        <w:rPr>
          <w:rFonts w:ascii="Times New Roman" w:hAnsi="Times New Roman" w:cs="Times New Roman"/>
          <w:color w:val="000000" w:themeColor="text1"/>
        </w:rPr>
        <w:t xml:space="preserve"> e efetivamente registrado</w:t>
      </w:r>
      <w:r w:rsidRPr="00790F9A">
        <w:rPr>
          <w:rFonts w:ascii="Times New Roman" w:hAnsi="Times New Roman" w:cs="Times New Roman"/>
          <w:color w:val="000000" w:themeColor="text1"/>
        </w:rPr>
        <w:t>:</w:t>
      </w:r>
    </w:p>
    <w:p w14:paraId="2ACC6269" w14:textId="77777777" w:rsidR="008D0150" w:rsidRPr="00790F9A" w:rsidRDefault="008D0150" w:rsidP="00790F9A">
      <w:pPr>
        <w:pStyle w:val="Citao"/>
      </w:pPr>
      <w:r w:rsidRPr="00790F9A">
        <w:t>[...] daqueles que se podem recolher, como todas as plantas, com as suas flores; as minas despegadas do lugar do seu nascimento, e os animais que se podem remeter; os quais todos devem ser recolhidos para se descreverem conforme o sistema da Natureza. Ou são daqueles que não podem ser transportados, como são as habitações, montes, rios, fontes, arvores grandes, animais ferozes, e ainda algumas plantas com as suas flores, de que haja receio, que se não possam conservar perfeitas, e então esses todos devem ser debuxados, e se possível iluminados com toda a exatidão</w:t>
      </w:r>
      <w:r w:rsidR="00790F9A">
        <w:t>.</w:t>
      </w:r>
      <w:r w:rsidR="00790F9A" w:rsidRPr="005C11D0">
        <w:t xml:space="preserve"> </w:t>
      </w:r>
      <w:r w:rsidR="00790F9A">
        <w:t>(</w:t>
      </w:r>
      <w:r w:rsidR="00790F9A" w:rsidRPr="005C11D0">
        <w:t>VANDELLI, 1779</w:t>
      </w:r>
      <w:r w:rsidR="00790F9A">
        <w:t xml:space="preserve">). </w:t>
      </w:r>
    </w:p>
    <w:p w14:paraId="7DE8244B" w14:textId="77777777" w:rsidR="008D0150" w:rsidRPr="007B4DEC" w:rsidRDefault="008D0150" w:rsidP="007B4DEC">
      <w:pPr>
        <w:spacing w:line="360" w:lineRule="auto"/>
        <w:ind w:firstLine="708"/>
        <w:jc w:val="both"/>
        <w:rPr>
          <w:rFonts w:ascii="Times New Roman" w:hAnsi="Times New Roman" w:cs="Times New Roman"/>
        </w:rPr>
      </w:pPr>
      <w:r w:rsidRPr="007B4DEC">
        <w:rPr>
          <w:rFonts w:ascii="Times New Roman" w:hAnsi="Times New Roman" w:cs="Times New Roman"/>
        </w:rPr>
        <w:lastRenderedPageBreak/>
        <w:t>Tomar nota com “exatidão supõe também a observância de indicar tanto nas descrições, como nos delineamentos de todos estes objetos, a latitude, ou altura do Polo, a longitude, clima, e qualidade da Atmosfera em que se acham no globo”. O olhar e o registro, contudo, deveriam ser orientados pela formação. Vandelli dizia serem indispensáveis “os conhecimentos da Trigonometria plana, o risco das plantas, e Pintura: porque ainda que aqueles se podem suprir levando consigo um homem instruído na Matemática, como</w:t>
      </w:r>
      <w:r w:rsidRPr="007B4DEC">
        <w:rPr>
          <w:rFonts w:ascii="Times New Roman" w:hAnsi="Times New Roman" w:cs="Times New Roman"/>
          <w:i/>
        </w:rPr>
        <w:t xml:space="preserve"> </w:t>
      </w:r>
      <w:r w:rsidRPr="007B4DEC">
        <w:rPr>
          <w:rFonts w:ascii="Times New Roman" w:hAnsi="Times New Roman" w:cs="Times New Roman"/>
        </w:rPr>
        <w:t xml:space="preserve">Engenheiros, e os últimos indo acompanhados de um Pintor, nem sempre isto é praticável”. Para Vandelli, os desenhos (e descrições) mais exatos </w:t>
      </w:r>
      <w:r w:rsidRPr="00790F9A">
        <w:rPr>
          <w:rFonts w:ascii="Times New Roman" w:hAnsi="Times New Roman" w:cs="Times New Roman"/>
        </w:rPr>
        <w:t>das plantas seriam aqueles “que nos deram, os que ao mesmo tempo eram Filósofos, e Pintores”</w:t>
      </w:r>
      <w:r w:rsidR="00790F9A" w:rsidRPr="00790F9A">
        <w:rPr>
          <w:rFonts w:ascii="Times New Roman" w:hAnsi="Times New Roman" w:cs="Times New Roman"/>
          <w:color w:val="000000"/>
        </w:rPr>
        <w:t xml:space="preserve"> (VANDELLI, 1779)</w:t>
      </w:r>
      <w:r w:rsidR="00790F9A" w:rsidRPr="00790F9A">
        <w:rPr>
          <w:rFonts w:ascii="Times New Roman" w:hAnsi="Times New Roman" w:cs="Times New Roman"/>
        </w:rPr>
        <w:t>.</w:t>
      </w:r>
      <w:r w:rsidR="00790F9A">
        <w:rPr>
          <w:rFonts w:ascii="Times New Roman" w:hAnsi="Times New Roman" w:cs="Times New Roman"/>
        </w:rPr>
        <w:t xml:space="preserve"> </w:t>
      </w:r>
    </w:p>
    <w:p w14:paraId="4DC53C65" w14:textId="77777777" w:rsidR="008D0150" w:rsidRPr="00C2397F" w:rsidRDefault="008D0150" w:rsidP="00C2397F">
      <w:pPr>
        <w:spacing w:line="360" w:lineRule="auto"/>
        <w:ind w:firstLine="708"/>
        <w:jc w:val="both"/>
        <w:rPr>
          <w:rFonts w:ascii="Times New Roman" w:hAnsi="Times New Roman" w:cs="Times New Roman"/>
        </w:rPr>
      </w:pPr>
      <w:r w:rsidRPr="007B4DEC">
        <w:rPr>
          <w:rFonts w:ascii="Times New Roman" w:hAnsi="Times New Roman" w:cs="Times New Roman"/>
        </w:rPr>
        <w:t xml:space="preserve">Aos naturalistas cabia captar a fisionomia do lugar. Identificar a variedade, as formas das plantas e animais e a relação dos habitantes com a natureza. Como ressalta </w:t>
      </w:r>
      <w:proofErr w:type="spellStart"/>
      <w:r w:rsidRPr="007B4DEC">
        <w:rPr>
          <w:rFonts w:ascii="Times New Roman" w:hAnsi="Times New Roman" w:cs="Times New Roman"/>
        </w:rPr>
        <w:t>Kury</w:t>
      </w:r>
      <w:proofErr w:type="spellEnd"/>
      <w:r w:rsidRPr="007B4DEC">
        <w:rPr>
          <w:rFonts w:ascii="Times New Roman" w:hAnsi="Times New Roman" w:cs="Times New Roman"/>
        </w:rPr>
        <w:t xml:space="preserve"> (2001), “é preciso compreender que, para os naturalistas do século XIX, a ciência devia buscar descrever a totalidade de elementos que atuavam em um fenômeno local. É como se cada parte contivesse o todo</w:t>
      </w:r>
      <w:r w:rsidRPr="007B4DEC">
        <w:rPr>
          <w:rFonts w:ascii="Times New Roman" w:hAnsi="Times New Roman" w:cs="Times New Roman"/>
          <w:i/>
        </w:rPr>
        <w:t>”</w:t>
      </w:r>
      <w:r w:rsidRPr="007B4DEC">
        <w:rPr>
          <w:rFonts w:ascii="Times New Roman" w:hAnsi="Times New Roman" w:cs="Times New Roman"/>
        </w:rPr>
        <w:t xml:space="preserve"> (p.870). Por isso, o olhar do viajante deveria se deter aos </w:t>
      </w:r>
      <w:r w:rsidRPr="007B4DEC">
        <w:rPr>
          <w:rFonts w:ascii="Times New Roman" w:hAnsi="Times New Roman" w:cs="Times New Roman"/>
          <w:i/>
        </w:rPr>
        <w:t>modus vivendi</w:t>
      </w:r>
      <w:r w:rsidRPr="007B4DEC">
        <w:rPr>
          <w:rFonts w:ascii="Times New Roman" w:hAnsi="Times New Roman" w:cs="Times New Roman"/>
        </w:rPr>
        <w:t>. Vandelli escrevia em “</w:t>
      </w:r>
      <w:r w:rsidRPr="007B4DEC">
        <w:rPr>
          <w:rFonts w:ascii="Times New Roman" w:hAnsi="Times New Roman" w:cs="Times New Roman"/>
          <w:i/>
        </w:rPr>
        <w:t xml:space="preserve">Do conhecimento Físico, e Moral dos </w:t>
      </w:r>
      <w:r w:rsidRPr="002E2FAC">
        <w:rPr>
          <w:rFonts w:ascii="Times New Roman" w:hAnsi="Times New Roman" w:cs="Times New Roman"/>
          <w:i/>
        </w:rPr>
        <w:t>Povos</w:t>
      </w:r>
      <w:r w:rsidRPr="002E2FAC">
        <w:rPr>
          <w:rFonts w:ascii="Times New Roman" w:hAnsi="Times New Roman" w:cs="Times New Roman"/>
        </w:rPr>
        <w:t>”</w:t>
      </w:r>
      <w:r w:rsidR="002E2FAC" w:rsidRPr="002E2FAC">
        <w:rPr>
          <w:rFonts w:ascii="Times New Roman" w:hAnsi="Times New Roman" w:cs="Times New Roman"/>
        </w:rPr>
        <w:t>:</w:t>
      </w:r>
      <w:r w:rsidRPr="007B4DEC">
        <w:rPr>
          <w:rFonts w:ascii="Times New Roman" w:hAnsi="Times New Roman" w:cs="Times New Roman"/>
        </w:rPr>
        <w:t xml:space="preserve"> “Logo que o Naturalista chega a algum País para indagar as produções naturais” deveria reconhecer inicialmente, seus aspectos físicos e climáticos. Passaria depois a </w:t>
      </w:r>
      <w:r w:rsidRPr="00502B28">
        <w:rPr>
          <w:rFonts w:ascii="Times New Roman" w:hAnsi="Times New Roman" w:cs="Times New Roman"/>
        </w:rPr>
        <w:t>“computar o número dos seus habitantes, se forem povos civilizados, e entre estes que se aplicam a Agricultura, quais do comercio, quais as letras, quais as armas, indicando miudamente o estado de cada uma destas bases da sociedade”.</w:t>
      </w:r>
      <w:r w:rsidR="004B2941" w:rsidRPr="00502B28">
        <w:rPr>
          <w:rFonts w:ascii="Times New Roman" w:hAnsi="Times New Roman" w:cs="Times New Roman"/>
        </w:rPr>
        <w:t xml:space="preserve"> </w:t>
      </w:r>
      <w:r w:rsidRPr="00502B28">
        <w:rPr>
          <w:rFonts w:ascii="Times New Roman" w:hAnsi="Times New Roman" w:cs="Times New Roman"/>
        </w:rPr>
        <w:t>Deveriam</w:t>
      </w:r>
      <w:r w:rsidRPr="007B4DEC">
        <w:rPr>
          <w:rFonts w:ascii="Times New Roman" w:hAnsi="Times New Roman" w:cs="Times New Roman"/>
        </w:rPr>
        <w:t xml:space="preserve"> ser examinados “os edifícios públicos, e particulares, e as estruturas dos Templos, das casas, a sua arquitetura, </w:t>
      </w:r>
      <w:proofErr w:type="gramStart"/>
      <w:r w:rsidRPr="007B4DEC">
        <w:rPr>
          <w:rFonts w:ascii="Times New Roman" w:hAnsi="Times New Roman" w:cs="Times New Roman"/>
        </w:rPr>
        <w:t>bárbara, ou polida</w:t>
      </w:r>
      <w:proofErr w:type="gramEnd"/>
      <w:r w:rsidRPr="007B4DEC">
        <w:rPr>
          <w:rFonts w:ascii="Times New Roman" w:hAnsi="Times New Roman" w:cs="Times New Roman"/>
        </w:rPr>
        <w:t xml:space="preserve">; as matérias de que se servem para a sua construção e as suas comodidades”. </w:t>
      </w:r>
      <w:r w:rsidR="00C2397F">
        <w:rPr>
          <w:rFonts w:ascii="Times New Roman" w:hAnsi="Times New Roman" w:cs="Times New Roman"/>
        </w:rPr>
        <w:t xml:space="preserve">Também deveriam ser observados os hábitos e costumes que envolviam as formas como se </w:t>
      </w:r>
      <w:proofErr w:type="gramStart"/>
      <w:r w:rsidR="00C2397F">
        <w:rPr>
          <w:rFonts w:ascii="Times New Roman" w:hAnsi="Times New Roman" w:cs="Times New Roman"/>
        </w:rPr>
        <w:t xml:space="preserve">faziam </w:t>
      </w:r>
      <w:r w:rsidR="006A0E42">
        <w:rPr>
          <w:rFonts w:ascii="Times New Roman" w:hAnsi="Times New Roman" w:cs="Times New Roman"/>
        </w:rPr>
        <w:t xml:space="preserve"> </w:t>
      </w:r>
      <w:r w:rsidR="00C2397F">
        <w:rPr>
          <w:rFonts w:ascii="Times New Roman" w:hAnsi="Times New Roman" w:cs="Times New Roman"/>
        </w:rPr>
        <w:t>as</w:t>
      </w:r>
      <w:proofErr w:type="gramEnd"/>
      <w:r w:rsidR="00C2397F">
        <w:rPr>
          <w:rFonts w:ascii="Times New Roman" w:hAnsi="Times New Roman" w:cs="Times New Roman"/>
        </w:rPr>
        <w:t xml:space="preserve"> “</w:t>
      </w:r>
      <w:r w:rsidRPr="00D3559D">
        <w:rPr>
          <w:rFonts w:ascii="Times New Roman" w:hAnsi="Times New Roman" w:cs="Times New Roman"/>
        </w:rPr>
        <w:t>núpcias, festas, jogos, funerais, até as ultimas funções sepulcrais</w:t>
      </w:r>
      <w:r w:rsidR="00C2397F" w:rsidRPr="00D3559D">
        <w:rPr>
          <w:rFonts w:ascii="Times New Roman" w:hAnsi="Times New Roman" w:cs="Times New Roman"/>
        </w:rPr>
        <w:t>”. Modos de vestir e alimentar, como educavam</w:t>
      </w:r>
      <w:r w:rsidR="00F470FC" w:rsidRPr="00D3559D">
        <w:rPr>
          <w:rFonts w:ascii="Times New Roman" w:hAnsi="Times New Roman" w:cs="Times New Roman"/>
        </w:rPr>
        <w:t xml:space="preserve"> os filhos, </w:t>
      </w:r>
      <w:r w:rsidR="00F470FC" w:rsidRPr="00790F9A">
        <w:rPr>
          <w:rFonts w:ascii="Times New Roman" w:hAnsi="Times New Roman" w:cs="Times New Roman"/>
        </w:rPr>
        <w:t xml:space="preserve">instrumentos, ferramentas, armas, formas de navegação deveriam ser </w:t>
      </w:r>
      <w:r w:rsidR="00D3559D" w:rsidRPr="00790F9A">
        <w:rPr>
          <w:rFonts w:ascii="Times New Roman" w:hAnsi="Times New Roman" w:cs="Times New Roman"/>
        </w:rPr>
        <w:t xml:space="preserve">também </w:t>
      </w:r>
      <w:r w:rsidR="00F470FC" w:rsidRPr="00790F9A">
        <w:rPr>
          <w:rFonts w:ascii="Times New Roman" w:hAnsi="Times New Roman" w:cs="Times New Roman"/>
        </w:rPr>
        <w:t>dev</w:t>
      </w:r>
      <w:r w:rsidR="00D3559D" w:rsidRPr="00790F9A">
        <w:rPr>
          <w:rFonts w:ascii="Times New Roman" w:hAnsi="Times New Roman" w:cs="Times New Roman"/>
        </w:rPr>
        <w:t>idamente registrados</w:t>
      </w:r>
      <w:r w:rsidR="00790F9A">
        <w:rPr>
          <w:rFonts w:ascii="Times New Roman" w:hAnsi="Times New Roman" w:cs="Times New Roman"/>
        </w:rPr>
        <w:t>.</w:t>
      </w:r>
      <w:r w:rsidR="00790F9A" w:rsidRPr="00790F9A">
        <w:rPr>
          <w:rFonts w:ascii="Times New Roman" w:hAnsi="Times New Roman" w:cs="Times New Roman"/>
          <w:color w:val="000000"/>
        </w:rPr>
        <w:t xml:space="preserve"> (VANDELLI, 1779).</w:t>
      </w:r>
      <w:r w:rsidR="00790F9A">
        <w:rPr>
          <w:rFonts w:ascii="Times New Roman" w:hAnsi="Times New Roman" w:cs="Times New Roman"/>
          <w:color w:val="000000"/>
          <w:sz w:val="20"/>
          <w:szCs w:val="20"/>
        </w:rPr>
        <w:t xml:space="preserve"> </w:t>
      </w:r>
    </w:p>
    <w:p w14:paraId="22AABEF1" w14:textId="77777777" w:rsidR="008D0150" w:rsidRPr="007B4DEC" w:rsidRDefault="008D0150" w:rsidP="007B4DEC">
      <w:pPr>
        <w:spacing w:line="360" w:lineRule="auto"/>
        <w:ind w:firstLine="708"/>
        <w:jc w:val="both"/>
        <w:rPr>
          <w:rFonts w:ascii="Times New Roman" w:hAnsi="Times New Roman" w:cs="Times New Roman"/>
        </w:rPr>
      </w:pPr>
      <w:r w:rsidRPr="007B4DEC">
        <w:rPr>
          <w:rFonts w:ascii="Times New Roman" w:hAnsi="Times New Roman" w:cs="Times New Roman"/>
        </w:rPr>
        <w:t xml:space="preserve">Essas nuances, escrutinadas pela percepção do naturalista comporiam as descrições e relatos de viagens, catálogos e representações. Como bem sugere </w:t>
      </w:r>
      <w:proofErr w:type="spellStart"/>
      <w:r w:rsidRPr="007B4DEC">
        <w:rPr>
          <w:rFonts w:ascii="Times New Roman" w:hAnsi="Times New Roman" w:cs="Times New Roman"/>
        </w:rPr>
        <w:t>Pratt</w:t>
      </w:r>
      <w:proofErr w:type="spellEnd"/>
      <w:r w:rsidRPr="007B4DEC">
        <w:rPr>
          <w:rFonts w:ascii="Times New Roman" w:hAnsi="Times New Roman" w:cs="Times New Roman"/>
        </w:rPr>
        <w:t xml:space="preserve"> (1999), a “observação e catalogação da própria natureza se tornaram narráveis” (p. 59). Derivad</w:t>
      </w:r>
      <w:r w:rsidR="00060909">
        <w:rPr>
          <w:rFonts w:ascii="Times New Roman" w:hAnsi="Times New Roman" w:cs="Times New Roman"/>
        </w:rPr>
        <w:t xml:space="preserve">a, sobretudo, da sistematização, </w:t>
      </w:r>
      <w:r w:rsidRPr="007B4DEC">
        <w:rPr>
          <w:rFonts w:ascii="Times New Roman" w:hAnsi="Times New Roman" w:cs="Times New Roman"/>
        </w:rPr>
        <w:t>do registro</w:t>
      </w:r>
      <w:r w:rsidR="00060909">
        <w:rPr>
          <w:rFonts w:ascii="Times New Roman" w:hAnsi="Times New Roman" w:cs="Times New Roman"/>
        </w:rPr>
        <w:t xml:space="preserve"> e do “</w:t>
      </w:r>
      <w:r w:rsidRPr="007B4DEC">
        <w:rPr>
          <w:rFonts w:ascii="Times New Roman" w:hAnsi="Times New Roman" w:cs="Times New Roman"/>
        </w:rPr>
        <w:t>nomear característico da história natural” que “extrai</w:t>
      </w:r>
      <w:r w:rsidRPr="007B4DEC">
        <w:rPr>
          <w:rFonts w:ascii="Times New Roman" w:hAnsi="Times New Roman" w:cs="Times New Roman"/>
          <w:i/>
        </w:rPr>
        <w:t xml:space="preserve"> </w:t>
      </w:r>
      <w:r w:rsidRPr="007B4DEC">
        <w:rPr>
          <w:rFonts w:ascii="Times New Roman" w:hAnsi="Times New Roman" w:cs="Times New Roman"/>
        </w:rPr>
        <w:t>todas</w:t>
      </w:r>
      <w:r w:rsidRPr="007B4DEC">
        <w:rPr>
          <w:rFonts w:ascii="Times New Roman" w:hAnsi="Times New Roman" w:cs="Times New Roman"/>
          <w:i/>
        </w:rPr>
        <w:t xml:space="preserve"> </w:t>
      </w:r>
      <w:r w:rsidRPr="007B4DEC">
        <w:rPr>
          <w:rFonts w:ascii="Times New Roman" w:hAnsi="Times New Roman" w:cs="Times New Roman"/>
        </w:rPr>
        <w:t xml:space="preserve">as coisas do mundo e as recoloca numa nova estrutura </w:t>
      </w:r>
      <w:r w:rsidRPr="007B4DEC">
        <w:rPr>
          <w:rFonts w:ascii="Times New Roman" w:hAnsi="Times New Roman" w:cs="Times New Roman"/>
        </w:rPr>
        <w:lastRenderedPageBreak/>
        <w:t>de conhecimento cujo valor repousa precisamente naquilo que a distancia do original caótico. [...]; o nomear dá origem à realidade da ordem” (PRATT, 1999, p. 69).</w:t>
      </w:r>
    </w:p>
    <w:p w14:paraId="0B6BEBA3" w14:textId="77777777" w:rsidR="00B66A3B" w:rsidRPr="007B4DEC" w:rsidRDefault="00B66A3B" w:rsidP="007B4DEC">
      <w:pPr>
        <w:spacing w:line="360" w:lineRule="auto"/>
        <w:jc w:val="both"/>
        <w:rPr>
          <w:rFonts w:ascii="Times New Roman" w:hAnsi="Times New Roman" w:cs="Times New Roman"/>
        </w:rPr>
      </w:pPr>
    </w:p>
    <w:p w14:paraId="721D4C4D" w14:textId="089FB45B" w:rsidR="008D0150" w:rsidRDefault="00B66A3B" w:rsidP="00EB1E92">
      <w:pPr>
        <w:jc w:val="both"/>
        <w:rPr>
          <w:rFonts w:ascii="Times New Roman" w:hAnsi="Times New Roman" w:cs="Times New Roman"/>
        </w:rPr>
      </w:pPr>
      <w:bookmarkStart w:id="1" w:name="_Toc424563820"/>
      <w:bookmarkStart w:id="2" w:name="_Toc424652656"/>
      <w:r w:rsidRPr="007B4DEC">
        <w:rPr>
          <w:rFonts w:ascii="Times New Roman" w:hAnsi="Times New Roman" w:cs="Times New Roman"/>
          <w:b/>
        </w:rPr>
        <w:t>Como recolher</w:t>
      </w:r>
      <w:bookmarkEnd w:id="1"/>
      <w:bookmarkEnd w:id="2"/>
      <w:r w:rsidR="002C6A6C">
        <w:rPr>
          <w:rFonts w:ascii="Times New Roman" w:hAnsi="Times New Roman" w:cs="Times New Roman"/>
          <w:b/>
        </w:rPr>
        <w:t>:</w:t>
      </w:r>
    </w:p>
    <w:p w14:paraId="71D6B98F" w14:textId="77777777" w:rsidR="00EB1E92" w:rsidRPr="007B4DEC" w:rsidRDefault="00EB1E92" w:rsidP="00EB1E92">
      <w:pPr>
        <w:jc w:val="both"/>
        <w:rPr>
          <w:rFonts w:ascii="Times New Roman" w:hAnsi="Times New Roman" w:cs="Times New Roman"/>
        </w:rPr>
      </w:pPr>
    </w:p>
    <w:p w14:paraId="69050E7F" w14:textId="77777777" w:rsidR="00790F9A" w:rsidRPr="00790F9A" w:rsidRDefault="00B66A3B" w:rsidP="00790F9A">
      <w:pPr>
        <w:spacing w:line="360" w:lineRule="auto"/>
        <w:ind w:firstLine="708"/>
        <w:jc w:val="both"/>
        <w:rPr>
          <w:rFonts w:ascii="Times New Roman" w:hAnsi="Times New Roman" w:cs="Times New Roman"/>
          <w:iCs/>
          <w:color w:val="000000"/>
        </w:rPr>
      </w:pPr>
      <w:r w:rsidRPr="007B4DEC">
        <w:rPr>
          <w:rFonts w:ascii="Times New Roman" w:hAnsi="Times New Roman" w:cs="Times New Roman"/>
          <w:color w:val="000000"/>
        </w:rPr>
        <w:t xml:space="preserve">“O que se tem pensado sobre o </w:t>
      </w:r>
      <w:proofErr w:type="spellStart"/>
      <w:r w:rsidRPr="007B4DEC">
        <w:rPr>
          <w:rFonts w:ascii="Times New Roman" w:hAnsi="Times New Roman" w:cs="Times New Roman"/>
          <w:iCs/>
          <w:color w:val="000000"/>
        </w:rPr>
        <w:t>Methodo</w:t>
      </w:r>
      <w:proofErr w:type="spellEnd"/>
      <w:r w:rsidRPr="007B4DEC">
        <w:rPr>
          <w:rFonts w:ascii="Times New Roman" w:hAnsi="Times New Roman" w:cs="Times New Roman"/>
          <w:iCs/>
          <w:color w:val="000000"/>
        </w:rPr>
        <w:t xml:space="preserve"> de Recolher, Preparar, Remeter, e Conservar os </w:t>
      </w:r>
      <w:proofErr w:type="spellStart"/>
      <w:r w:rsidRPr="007B4DEC">
        <w:rPr>
          <w:rFonts w:ascii="Times New Roman" w:hAnsi="Times New Roman" w:cs="Times New Roman"/>
          <w:iCs/>
          <w:color w:val="000000"/>
        </w:rPr>
        <w:t>Productos</w:t>
      </w:r>
      <w:proofErr w:type="spellEnd"/>
      <w:r w:rsidRPr="007B4DEC">
        <w:rPr>
          <w:rFonts w:ascii="Times New Roman" w:hAnsi="Times New Roman" w:cs="Times New Roman"/>
          <w:iCs/>
          <w:color w:val="000000"/>
        </w:rPr>
        <w:t xml:space="preserve"> Naturais</w:t>
      </w:r>
      <w:r w:rsidRPr="007B4DEC">
        <w:rPr>
          <w:rFonts w:ascii="Times New Roman" w:hAnsi="Times New Roman" w:cs="Times New Roman"/>
          <w:i/>
          <w:iCs/>
          <w:color w:val="000000"/>
        </w:rPr>
        <w:t>”</w:t>
      </w:r>
      <w:r w:rsidRPr="007B4DEC">
        <w:rPr>
          <w:rFonts w:ascii="Times New Roman" w:hAnsi="Times New Roman" w:cs="Times New Roman"/>
          <w:iCs/>
          <w:color w:val="000000"/>
        </w:rPr>
        <w:t>: os “</w:t>
      </w:r>
      <w:r w:rsidRPr="007B4DEC">
        <w:rPr>
          <w:rFonts w:ascii="Times New Roman" w:hAnsi="Times New Roman" w:cs="Times New Roman"/>
          <w:color w:val="000000"/>
        </w:rPr>
        <w:t>Humildes Criados os Naturalistas”,</w:t>
      </w:r>
      <w:r w:rsidR="00502B28" w:rsidRPr="007B4DEC">
        <w:rPr>
          <w:rFonts w:ascii="Times New Roman" w:hAnsi="Times New Roman" w:cs="Times New Roman"/>
          <w:color w:val="000000"/>
        </w:rPr>
        <w:t xml:space="preserve"> </w:t>
      </w:r>
      <w:r w:rsidRPr="007B4DEC">
        <w:rPr>
          <w:rFonts w:ascii="Times New Roman" w:hAnsi="Times New Roman" w:cs="Times New Roman"/>
          <w:color w:val="000000"/>
        </w:rPr>
        <w:t>sistematizaram e colocaram às mãos do Ministro e Secretário de Estado dos Negócios de Ultramar</w:t>
      </w:r>
      <w:r w:rsidRPr="00502B28">
        <w:rPr>
          <w:rFonts w:ascii="Times New Roman" w:hAnsi="Times New Roman" w:cs="Times New Roman"/>
          <w:color w:val="000000"/>
        </w:rPr>
        <w:t xml:space="preserve">, Martinho de Mello e Castro, </w:t>
      </w:r>
      <w:r w:rsidRPr="00502B28">
        <w:rPr>
          <w:rFonts w:ascii="Times New Roman" w:hAnsi="Times New Roman" w:cs="Times New Roman"/>
          <w:iCs/>
          <w:color w:val="000000"/>
        </w:rPr>
        <w:t>u</w:t>
      </w:r>
      <w:r w:rsidRPr="00502B28">
        <w:rPr>
          <w:rFonts w:ascii="Times New Roman" w:hAnsi="Times New Roman" w:cs="Times New Roman"/>
          <w:color w:val="000000"/>
        </w:rPr>
        <w:t xml:space="preserve">m caderno manuscrito, </w:t>
      </w:r>
      <w:r w:rsidR="007B4DEC" w:rsidRPr="00502B28">
        <w:rPr>
          <w:rFonts w:ascii="Times New Roman" w:hAnsi="Times New Roman" w:cs="Times New Roman"/>
          <w:color w:val="000000"/>
        </w:rPr>
        <w:t>escrito em Lisboa, no ano de 178</w:t>
      </w:r>
      <w:r w:rsidRPr="00502B28">
        <w:rPr>
          <w:rFonts w:ascii="Times New Roman" w:hAnsi="Times New Roman" w:cs="Times New Roman"/>
          <w:color w:val="000000"/>
        </w:rPr>
        <w:t xml:space="preserve">1. </w:t>
      </w:r>
      <w:r w:rsidR="00502B28" w:rsidRPr="00502B28">
        <w:rPr>
          <w:rFonts w:ascii="Times New Roman" w:hAnsi="Times New Roman" w:cs="Times New Roman"/>
          <w:color w:val="000000"/>
        </w:rPr>
        <w:t>Apesar de assinado pelos naturalistas, recém-formados na Universidade de Coimbra em Filosofia natural e em preparação para as Viagens Filosóficas, a autoria é atribuída a A</w:t>
      </w:r>
      <w:r w:rsidR="00502B28">
        <w:rPr>
          <w:rFonts w:ascii="Times New Roman" w:hAnsi="Times New Roman" w:cs="Times New Roman"/>
          <w:color w:val="000000"/>
        </w:rPr>
        <w:t xml:space="preserve">lexandre Rodrigues Ferreira, como aponta </w:t>
      </w:r>
      <w:proofErr w:type="spellStart"/>
      <w:r w:rsidR="00502B28">
        <w:rPr>
          <w:rFonts w:ascii="Times New Roman" w:hAnsi="Times New Roman" w:cs="Times New Roman"/>
          <w:color w:val="000000"/>
        </w:rPr>
        <w:t>Brigola</w:t>
      </w:r>
      <w:proofErr w:type="spellEnd"/>
      <w:r w:rsidR="00502B28" w:rsidRPr="00502B28">
        <w:rPr>
          <w:rFonts w:ascii="Times New Roman" w:hAnsi="Times New Roman" w:cs="Times New Roman"/>
          <w:color w:val="000000"/>
        </w:rPr>
        <w:t xml:space="preserve"> (2003). </w:t>
      </w:r>
      <w:r w:rsidRPr="00502B28">
        <w:rPr>
          <w:rFonts w:ascii="Times New Roman" w:hAnsi="Times New Roman" w:cs="Times New Roman"/>
          <w:color w:val="000000"/>
        </w:rPr>
        <w:t>Destinado a “ler os curiosos” apresentava o que “há nesta parte de útil somente, e necessário</w:t>
      </w:r>
      <w:r w:rsidRPr="007B4DEC">
        <w:rPr>
          <w:rFonts w:ascii="Times New Roman" w:hAnsi="Times New Roman" w:cs="Times New Roman"/>
          <w:color w:val="000000"/>
        </w:rPr>
        <w:t xml:space="preserve"> para provisões, que deles pode esperar o Gabinete Nacional”. A inspiração a outros métodos e instruções é declarada: "</w:t>
      </w:r>
      <w:r w:rsidRPr="007B4DEC">
        <w:rPr>
          <w:rFonts w:ascii="Times New Roman" w:hAnsi="Times New Roman" w:cs="Times New Roman"/>
          <w:iCs/>
          <w:color w:val="000000"/>
        </w:rPr>
        <w:t xml:space="preserve">Segundo o Plano, que tem concebido, e publicado alguns Naturalistas, para o </w:t>
      </w:r>
      <w:proofErr w:type="spellStart"/>
      <w:r w:rsidRPr="007B4DEC">
        <w:rPr>
          <w:rFonts w:ascii="Times New Roman" w:hAnsi="Times New Roman" w:cs="Times New Roman"/>
          <w:iCs/>
          <w:color w:val="000000"/>
        </w:rPr>
        <w:t>uzo</w:t>
      </w:r>
      <w:proofErr w:type="spellEnd"/>
      <w:r w:rsidRPr="007B4DEC">
        <w:rPr>
          <w:rFonts w:ascii="Times New Roman" w:hAnsi="Times New Roman" w:cs="Times New Roman"/>
          <w:iCs/>
          <w:color w:val="000000"/>
        </w:rPr>
        <w:t xml:space="preserve"> dos </w:t>
      </w:r>
      <w:proofErr w:type="spellStart"/>
      <w:r w:rsidRPr="007B4DEC">
        <w:rPr>
          <w:rFonts w:ascii="Times New Roman" w:hAnsi="Times New Roman" w:cs="Times New Roman"/>
          <w:iCs/>
          <w:color w:val="000000"/>
        </w:rPr>
        <w:t>Curiozos</w:t>
      </w:r>
      <w:proofErr w:type="spellEnd"/>
      <w:r w:rsidRPr="007B4DEC">
        <w:rPr>
          <w:rFonts w:ascii="Times New Roman" w:hAnsi="Times New Roman" w:cs="Times New Roman"/>
          <w:iCs/>
          <w:color w:val="000000"/>
        </w:rPr>
        <w:t xml:space="preserve"> que </w:t>
      </w:r>
      <w:proofErr w:type="spellStart"/>
      <w:r w:rsidRPr="007B4DEC">
        <w:rPr>
          <w:rFonts w:ascii="Times New Roman" w:hAnsi="Times New Roman" w:cs="Times New Roman"/>
          <w:iCs/>
          <w:color w:val="000000"/>
        </w:rPr>
        <w:t>visitão</w:t>
      </w:r>
      <w:proofErr w:type="spellEnd"/>
      <w:r w:rsidRPr="007B4DEC">
        <w:rPr>
          <w:rFonts w:ascii="Times New Roman" w:hAnsi="Times New Roman" w:cs="Times New Roman"/>
          <w:iCs/>
          <w:color w:val="000000"/>
        </w:rPr>
        <w:t xml:space="preserve"> os </w:t>
      </w:r>
      <w:proofErr w:type="spellStart"/>
      <w:r w:rsidRPr="007B4DEC">
        <w:rPr>
          <w:rFonts w:ascii="Times New Roman" w:hAnsi="Times New Roman" w:cs="Times New Roman"/>
          <w:iCs/>
          <w:color w:val="000000"/>
        </w:rPr>
        <w:t>Certoins</w:t>
      </w:r>
      <w:proofErr w:type="spellEnd"/>
      <w:r w:rsidRPr="007B4DEC">
        <w:rPr>
          <w:rFonts w:ascii="Times New Roman" w:hAnsi="Times New Roman" w:cs="Times New Roman"/>
          <w:iCs/>
          <w:color w:val="000000"/>
        </w:rPr>
        <w:t>, e Costas do Mar”.</w:t>
      </w:r>
      <w:r w:rsidRPr="007B4DEC">
        <w:rPr>
          <w:rStyle w:val="Refdenotaderodap"/>
          <w:rFonts w:ascii="Times New Roman" w:hAnsi="Times New Roman" w:cs="Times New Roman"/>
          <w:iCs/>
          <w:color w:val="000000"/>
        </w:rPr>
        <w:footnoteReference w:id="6"/>
      </w:r>
      <w:r w:rsidR="00790F9A">
        <w:rPr>
          <w:rFonts w:ascii="Times New Roman" w:hAnsi="Times New Roman" w:cs="Times New Roman"/>
          <w:iCs/>
          <w:color w:val="000000"/>
        </w:rPr>
        <w:t xml:space="preserve"> </w:t>
      </w:r>
      <w:r w:rsidR="00790F9A" w:rsidRPr="00790F9A">
        <w:rPr>
          <w:rFonts w:ascii="Times New Roman" w:hAnsi="Times New Roman" w:cs="Times New Roman"/>
          <w:color w:val="000000"/>
        </w:rPr>
        <w:t>(FERREIRA, 1781).</w:t>
      </w:r>
    </w:p>
    <w:p w14:paraId="020A06F7" w14:textId="77777777" w:rsidR="00EE7FA1" w:rsidRPr="00EE7FA1" w:rsidRDefault="00B66A3B" w:rsidP="007B4DEC">
      <w:pPr>
        <w:spacing w:line="360" w:lineRule="auto"/>
        <w:ind w:firstLine="708"/>
        <w:jc w:val="both"/>
        <w:rPr>
          <w:rFonts w:ascii="Times New Roman" w:hAnsi="Times New Roman" w:cs="Times New Roman"/>
          <w:color w:val="7030A0"/>
        </w:rPr>
      </w:pPr>
      <w:r w:rsidRPr="00790F9A">
        <w:rPr>
          <w:rFonts w:ascii="Times New Roman" w:hAnsi="Times New Roman" w:cs="Times New Roman"/>
          <w:i/>
        </w:rPr>
        <w:t xml:space="preserve"> </w:t>
      </w:r>
      <w:r w:rsidRPr="00790F9A">
        <w:rPr>
          <w:rFonts w:ascii="Times New Roman" w:hAnsi="Times New Roman" w:cs="Times New Roman"/>
        </w:rPr>
        <w:t>“Trata-se neste volume</w:t>
      </w:r>
      <w:r w:rsidRPr="007B4DEC">
        <w:rPr>
          <w:rFonts w:ascii="Times New Roman" w:hAnsi="Times New Roman" w:cs="Times New Roman"/>
        </w:rPr>
        <w:t xml:space="preserve"> de ensinar aos Curiosos os meios de concorrerem para o Gabinete Nacional”: seria este o objetivo principal do </w:t>
      </w:r>
      <w:proofErr w:type="spellStart"/>
      <w:r w:rsidRPr="007B4DEC">
        <w:rPr>
          <w:rFonts w:ascii="Times New Roman" w:hAnsi="Times New Roman" w:cs="Times New Roman"/>
          <w:i/>
        </w:rPr>
        <w:t>Methodo</w:t>
      </w:r>
      <w:proofErr w:type="spellEnd"/>
      <w:r w:rsidRPr="007B4DEC">
        <w:rPr>
          <w:rFonts w:ascii="Times New Roman" w:hAnsi="Times New Roman" w:cs="Times New Roman"/>
        </w:rPr>
        <w:t>. Para isso, algumas prescrições são perfiladas na sequência do texto:</w:t>
      </w:r>
      <w:r w:rsidR="00EE7FA1">
        <w:rPr>
          <w:rFonts w:ascii="Times New Roman" w:hAnsi="Times New Roman" w:cs="Times New Roman"/>
        </w:rPr>
        <w:t xml:space="preserve"> </w:t>
      </w:r>
    </w:p>
    <w:p w14:paraId="55B9E9A0" w14:textId="77777777" w:rsidR="00790F9A" w:rsidRPr="00790F9A" w:rsidRDefault="00B66A3B" w:rsidP="00790F9A">
      <w:pPr>
        <w:pStyle w:val="Citao"/>
      </w:pPr>
      <w:r w:rsidRPr="007B4DEC">
        <w:t xml:space="preserve">Recolher com a exação precisa os produtos todos, que se encontram: prepará-los de modo que representem o que são: remete-los com sucesso, e conserva-los o mais tempo que for possível, eis aqui as tarefas principais de que pende um Gabinete. </w:t>
      </w:r>
      <w:proofErr w:type="gramStart"/>
      <w:r w:rsidRPr="007B4DEC">
        <w:t>Isto</w:t>
      </w:r>
      <w:proofErr w:type="gramEnd"/>
      <w:r w:rsidRPr="007B4DEC">
        <w:t xml:space="preserve"> porém é o que dificilmente se conclui, se não precedem umas poucas de suposições, que reduzem-se às seguintes.</w:t>
      </w:r>
      <w:r w:rsidR="00790F9A">
        <w:t xml:space="preserve"> (FERREIRA, 1781). </w:t>
      </w:r>
    </w:p>
    <w:p w14:paraId="58448C4C" w14:textId="77777777" w:rsidR="00B66A3B" w:rsidRPr="007B4DEC" w:rsidRDefault="00B66A3B" w:rsidP="007B4DEC">
      <w:pPr>
        <w:spacing w:line="360" w:lineRule="auto"/>
        <w:ind w:firstLine="708"/>
        <w:jc w:val="both"/>
        <w:rPr>
          <w:rFonts w:ascii="Times New Roman" w:hAnsi="Times New Roman" w:cs="Times New Roman"/>
        </w:rPr>
      </w:pPr>
      <w:r w:rsidRPr="00790F9A">
        <w:rPr>
          <w:rFonts w:ascii="Times New Roman" w:hAnsi="Times New Roman" w:cs="Times New Roman"/>
          <w:color w:val="000000" w:themeColor="text1"/>
        </w:rPr>
        <w:t>Recolher com cuidado, primor, esmero e prepará-los de “modo que representem o que são”. O que nos interessa perseguir é justamente como a exação, os modos de preparar e remeter perspectivam uma “representação”. Difícil precisar se ao mobilizar a ideia de representação Alexandre Rodrigues Ferreira estivesse apontando para uma tradução – de “natureza” em objeto, amostra ou espécime. Mas, ao apontar métodos, procedimentos, de recolher e preparar e revisitar constantemente</w:t>
      </w:r>
      <w:r w:rsidRPr="007B4DEC">
        <w:rPr>
          <w:rFonts w:ascii="Times New Roman" w:hAnsi="Times New Roman" w:cs="Times New Roman"/>
        </w:rPr>
        <w:t>, ao longo da narrativa, a ideia de “real”, “semelhança” ele não estaria reconhece</w:t>
      </w:r>
      <w:r w:rsidR="00C04C22">
        <w:rPr>
          <w:rFonts w:ascii="Times New Roman" w:hAnsi="Times New Roman" w:cs="Times New Roman"/>
        </w:rPr>
        <w:t>ndo o fazer da ciência? Importa</w:t>
      </w:r>
      <w:r w:rsidRPr="007B4DEC">
        <w:rPr>
          <w:rFonts w:ascii="Times New Roman" w:hAnsi="Times New Roman" w:cs="Times New Roman"/>
        </w:rPr>
        <w:t xml:space="preserve">, </w:t>
      </w:r>
      <w:r w:rsidRPr="007B4DEC">
        <w:rPr>
          <w:rFonts w:ascii="Times New Roman" w:hAnsi="Times New Roman" w:cs="Times New Roman"/>
        </w:rPr>
        <w:lastRenderedPageBreak/>
        <w:t xml:space="preserve">sobretudo, sublinhar que os argumentos perfilados nas instruções, que recaem na necessidade em se manter uma “aparência” verossímil dos espécimes, sugere-nos um regime </w:t>
      </w:r>
      <w:proofErr w:type="spellStart"/>
      <w:r w:rsidRPr="007B4DEC">
        <w:rPr>
          <w:rFonts w:ascii="Times New Roman" w:hAnsi="Times New Roman" w:cs="Times New Roman"/>
        </w:rPr>
        <w:t>visivo</w:t>
      </w:r>
      <w:proofErr w:type="spellEnd"/>
      <w:r w:rsidRPr="007B4DEC">
        <w:rPr>
          <w:rFonts w:ascii="Times New Roman" w:hAnsi="Times New Roman" w:cs="Times New Roman"/>
        </w:rPr>
        <w:t xml:space="preserve"> que orientava a história natural.</w:t>
      </w:r>
    </w:p>
    <w:p w14:paraId="58C7230A" w14:textId="77777777" w:rsidR="00B66A3B" w:rsidRPr="007B4DEC" w:rsidRDefault="00855A4D" w:rsidP="007B4DEC">
      <w:pPr>
        <w:spacing w:line="360" w:lineRule="auto"/>
        <w:ind w:firstLine="708"/>
        <w:jc w:val="both"/>
        <w:rPr>
          <w:rFonts w:ascii="Times New Roman" w:hAnsi="Times New Roman" w:cs="Times New Roman"/>
        </w:rPr>
      </w:pPr>
      <w:r>
        <w:rPr>
          <w:rFonts w:ascii="Times New Roman" w:hAnsi="Times New Roman" w:cs="Times New Roman"/>
        </w:rPr>
        <w:t>A</w:t>
      </w:r>
      <w:r w:rsidR="00B66A3B" w:rsidRPr="007B4DEC">
        <w:rPr>
          <w:rFonts w:ascii="Times New Roman" w:hAnsi="Times New Roman" w:cs="Times New Roman"/>
        </w:rPr>
        <w:t>ntes de dar inicio às prescrições</w:t>
      </w:r>
      <w:r w:rsidRPr="00855A4D">
        <w:rPr>
          <w:rFonts w:ascii="Times New Roman" w:hAnsi="Times New Roman" w:cs="Times New Roman"/>
        </w:rPr>
        <w:t xml:space="preserve"> </w:t>
      </w:r>
      <w:r w:rsidRPr="007B4DEC">
        <w:rPr>
          <w:rFonts w:ascii="Times New Roman" w:hAnsi="Times New Roman" w:cs="Times New Roman"/>
        </w:rPr>
        <w:t xml:space="preserve">o </w:t>
      </w:r>
      <w:proofErr w:type="spellStart"/>
      <w:r w:rsidRPr="007B4DEC">
        <w:rPr>
          <w:rFonts w:ascii="Times New Roman" w:hAnsi="Times New Roman" w:cs="Times New Roman"/>
          <w:i/>
        </w:rPr>
        <w:t>Methodo</w:t>
      </w:r>
      <w:proofErr w:type="spellEnd"/>
      <w:r>
        <w:rPr>
          <w:rFonts w:ascii="Times New Roman" w:hAnsi="Times New Roman" w:cs="Times New Roman"/>
        </w:rPr>
        <w:t xml:space="preserve"> apresenta</w:t>
      </w:r>
      <w:r w:rsidR="00B66A3B" w:rsidRPr="007B4DEC">
        <w:rPr>
          <w:rFonts w:ascii="Times New Roman" w:hAnsi="Times New Roman" w:cs="Times New Roman"/>
        </w:rPr>
        <w:t xml:space="preserve"> algumas “certezas” que orientavam o fazer da ciência. A primeira delas parte do principio de “que tudo quanto é criado é digno de observar-se, ocas de sentido por consequência as palavras sevandija, abjeto, desprezível, que se aplicam a alguns corpos naturais”. Portanto, não haveria produção da natureza que, para os naturalistas, não seria de interesse à ciência que a estuda. </w:t>
      </w:r>
    </w:p>
    <w:p w14:paraId="6A9811E5" w14:textId="77777777" w:rsidR="00B66A3B" w:rsidRPr="007B4DEC" w:rsidRDefault="00B66A3B" w:rsidP="007B4DEC">
      <w:pPr>
        <w:spacing w:line="360" w:lineRule="auto"/>
        <w:ind w:firstLine="708"/>
        <w:jc w:val="both"/>
        <w:rPr>
          <w:rFonts w:ascii="Times New Roman" w:hAnsi="Times New Roman" w:cs="Times New Roman"/>
        </w:rPr>
      </w:pPr>
      <w:r w:rsidRPr="007B4DEC">
        <w:rPr>
          <w:rFonts w:ascii="Times New Roman" w:hAnsi="Times New Roman" w:cs="Times New Roman"/>
        </w:rPr>
        <w:t>Além dessa, enunciava o fazer da ciência: “a enumeração, e descrição de cada uma destas substancias form</w:t>
      </w:r>
      <w:r w:rsidR="00502B28">
        <w:rPr>
          <w:rFonts w:ascii="Times New Roman" w:hAnsi="Times New Roman" w:cs="Times New Roman"/>
        </w:rPr>
        <w:t xml:space="preserve">a o que chamam </w:t>
      </w:r>
      <w:r w:rsidR="00502B28" w:rsidRPr="00790F9A">
        <w:rPr>
          <w:rFonts w:ascii="Times New Roman" w:hAnsi="Times New Roman" w:cs="Times New Roman"/>
          <w:color w:val="000000" w:themeColor="text1"/>
        </w:rPr>
        <w:t xml:space="preserve">os Naturalistas </w:t>
      </w:r>
      <w:r w:rsidR="00BA28BE">
        <w:rPr>
          <w:rFonts w:ascii="Times New Roman" w:hAnsi="Times New Roman" w:cs="Times New Roman"/>
          <w:color w:val="000000" w:themeColor="text1"/>
        </w:rPr>
        <w:t>3</w:t>
      </w:r>
      <w:r w:rsidRPr="00790F9A">
        <w:rPr>
          <w:rFonts w:ascii="Times New Roman" w:hAnsi="Times New Roman" w:cs="Times New Roman"/>
          <w:color w:val="000000" w:themeColor="text1"/>
        </w:rPr>
        <w:t xml:space="preserve"> Reinos</w:t>
      </w:r>
      <w:r w:rsidRPr="007B4DEC">
        <w:rPr>
          <w:rFonts w:ascii="Times New Roman" w:hAnsi="Times New Roman" w:cs="Times New Roman"/>
        </w:rPr>
        <w:t xml:space="preserve"> … Animal… Vegetal… e Mineral”.</w:t>
      </w:r>
      <w:r w:rsidRPr="007B4DEC">
        <w:rPr>
          <w:rStyle w:val="Refdenotaderodap"/>
          <w:rFonts w:ascii="Times New Roman" w:hAnsi="Times New Roman" w:cs="Times New Roman"/>
        </w:rPr>
        <w:footnoteReference w:id="7"/>
      </w:r>
      <w:r w:rsidR="00790F9A">
        <w:rPr>
          <w:rFonts w:ascii="Times New Roman" w:hAnsi="Times New Roman" w:cs="Times New Roman"/>
        </w:rPr>
        <w:t xml:space="preserve"> (FERREIRA, 1781). </w:t>
      </w:r>
      <w:r w:rsidRPr="007B4DEC">
        <w:rPr>
          <w:rFonts w:ascii="Times New Roman" w:hAnsi="Times New Roman" w:cs="Times New Roman"/>
        </w:rPr>
        <w:t>Com essa afirmativa, o naturalista apontava para uma ciência cuja base estava no perscruto do espécime: objeto de origem natural, preparado de forma que lhe permitia ser examinado, colocado em comparação com objetos similares, a serem descritos e exibidos.</w:t>
      </w:r>
    </w:p>
    <w:p w14:paraId="66F3612B" w14:textId="77777777" w:rsidR="00B66A3B" w:rsidRPr="007B4DEC" w:rsidRDefault="00B66A3B" w:rsidP="007B4DEC">
      <w:pPr>
        <w:spacing w:line="360" w:lineRule="auto"/>
        <w:ind w:firstLine="708"/>
        <w:jc w:val="both"/>
        <w:rPr>
          <w:rFonts w:ascii="Times New Roman" w:hAnsi="Times New Roman" w:cs="Times New Roman"/>
        </w:rPr>
      </w:pPr>
      <w:r w:rsidRPr="007B4DEC">
        <w:rPr>
          <w:rFonts w:ascii="Times New Roman" w:hAnsi="Times New Roman" w:cs="Times New Roman"/>
        </w:rPr>
        <w:t xml:space="preserve">Há uma especificidade nesse </w:t>
      </w:r>
      <w:proofErr w:type="spellStart"/>
      <w:r w:rsidRPr="007B4DEC">
        <w:rPr>
          <w:rFonts w:ascii="Times New Roman" w:hAnsi="Times New Roman" w:cs="Times New Roman"/>
          <w:i/>
        </w:rPr>
        <w:t>Methodo</w:t>
      </w:r>
      <w:proofErr w:type="spellEnd"/>
      <w:r w:rsidRPr="007B4DEC">
        <w:rPr>
          <w:rFonts w:ascii="Times New Roman" w:hAnsi="Times New Roman" w:cs="Times New Roman"/>
          <w:i/>
        </w:rPr>
        <w:t xml:space="preserve">. </w:t>
      </w:r>
      <w:r w:rsidRPr="007B4DEC">
        <w:rPr>
          <w:rFonts w:ascii="Times New Roman" w:hAnsi="Times New Roman" w:cs="Times New Roman"/>
        </w:rPr>
        <w:t>Dedica-se, principalmente, à apresentação das técnicas de “Recolher os Animais, Plantas e Minerais”. Ao longo da argumentação, vai perfilando métodos. Ora inspirados na experiência daqueles que, mesmo com outros objetivos, utilizavam-se das produções na natureza. Ora apresentava a especificidade em recolher produções da natureza com o objetivo de incorporá-las às coleções de gabinetes para o estudo e exibição</w:t>
      </w:r>
      <w:r w:rsidR="00790F9A">
        <w:rPr>
          <w:rFonts w:ascii="Times New Roman" w:hAnsi="Times New Roman" w:cs="Times New Roman"/>
        </w:rPr>
        <w:t>.</w:t>
      </w:r>
      <w:r w:rsidR="00855A4D">
        <w:rPr>
          <w:rStyle w:val="Refdenotaderodap"/>
          <w:rFonts w:ascii="Times New Roman" w:hAnsi="Times New Roman" w:cs="Times New Roman"/>
        </w:rPr>
        <w:footnoteReference w:id="8"/>
      </w:r>
      <w:r w:rsidR="007E09DC">
        <w:rPr>
          <w:rFonts w:ascii="Times New Roman" w:hAnsi="Times New Roman" w:cs="Times New Roman"/>
        </w:rPr>
        <w:t xml:space="preserve"> </w:t>
      </w:r>
    </w:p>
    <w:p w14:paraId="21E3ACCD" w14:textId="77777777" w:rsidR="00B66A3B" w:rsidRPr="007B4DEC" w:rsidRDefault="00B66A3B" w:rsidP="007B4DEC">
      <w:pPr>
        <w:spacing w:line="360" w:lineRule="auto"/>
        <w:ind w:firstLine="708"/>
        <w:jc w:val="both"/>
        <w:rPr>
          <w:rFonts w:ascii="Times New Roman" w:hAnsi="Times New Roman" w:cs="Times New Roman"/>
        </w:rPr>
      </w:pPr>
      <w:r w:rsidRPr="007B4DEC">
        <w:rPr>
          <w:rFonts w:ascii="Times New Roman" w:hAnsi="Times New Roman" w:cs="Times New Roman"/>
        </w:rPr>
        <w:t>Com este fim eram necessários alguns cuidados: para os quadrúpedes “O modo de os recolher é sujeito à suas dificuldades”. Diferentemente seria daqueles que se “</w:t>
      </w:r>
      <w:proofErr w:type="spellStart"/>
      <w:r w:rsidRPr="007B4DEC">
        <w:rPr>
          <w:rFonts w:ascii="Times New Roman" w:hAnsi="Times New Roman" w:cs="Times New Roman"/>
        </w:rPr>
        <w:t>entretem</w:t>
      </w:r>
      <w:proofErr w:type="spellEnd"/>
      <w:r w:rsidRPr="007B4DEC">
        <w:rPr>
          <w:rFonts w:ascii="Times New Roman" w:hAnsi="Times New Roman" w:cs="Times New Roman"/>
        </w:rPr>
        <w:t xml:space="preserve"> com eles para o divertimento da Caça, </w:t>
      </w:r>
      <w:r w:rsidR="007E09DC" w:rsidRPr="007B4DEC">
        <w:rPr>
          <w:rFonts w:ascii="Times New Roman" w:hAnsi="Times New Roman" w:cs="Times New Roman"/>
        </w:rPr>
        <w:t>ou seja</w:t>
      </w:r>
      <w:r w:rsidR="007E09DC" w:rsidRPr="007E09DC">
        <w:rPr>
          <w:rFonts w:ascii="Times New Roman" w:hAnsi="Times New Roman" w:cs="Times New Roman"/>
          <w:b/>
        </w:rPr>
        <w:t>,</w:t>
      </w:r>
      <w:r w:rsidRPr="007B4DEC">
        <w:rPr>
          <w:rFonts w:ascii="Times New Roman" w:hAnsi="Times New Roman" w:cs="Times New Roman"/>
        </w:rPr>
        <w:t xml:space="preserve"> a tiro de espingarda, ou a perseguição dos Cães e Falcões” e que não se importam que sejam “dilacerados”. Para o </w:t>
      </w:r>
      <w:r w:rsidRPr="007B4DEC">
        <w:rPr>
          <w:rFonts w:ascii="Times New Roman" w:hAnsi="Times New Roman" w:cs="Times New Roman"/>
        </w:rPr>
        <w:lastRenderedPageBreak/>
        <w:t xml:space="preserve">naturalista “não é assim, que se procede, quando </w:t>
      </w:r>
      <w:proofErr w:type="gramStart"/>
      <w:r w:rsidRPr="007B4DEC">
        <w:rPr>
          <w:rFonts w:ascii="Times New Roman" w:hAnsi="Times New Roman" w:cs="Times New Roman"/>
        </w:rPr>
        <w:t>recolhem-se</w:t>
      </w:r>
      <w:proofErr w:type="gramEnd"/>
      <w:r w:rsidRPr="007B4DEC">
        <w:rPr>
          <w:rFonts w:ascii="Times New Roman" w:hAnsi="Times New Roman" w:cs="Times New Roman"/>
        </w:rPr>
        <w:t xml:space="preserve"> animais, para fazerem parte de algum Gabinete”. Deveria se evitar a “efusão de sangue” e quando isso acontecesse o animal deveria ser</w:t>
      </w:r>
      <w:r w:rsidR="00B865AF">
        <w:rPr>
          <w:rFonts w:ascii="Times New Roman" w:hAnsi="Times New Roman" w:cs="Times New Roman"/>
        </w:rPr>
        <w:t xml:space="preserve"> limpo para “não nodoar a pele” e evitar-se o apodrecimento dos pelos e da pele</w:t>
      </w:r>
      <w:r w:rsidRPr="007B4DEC">
        <w:rPr>
          <w:rFonts w:ascii="Times New Roman" w:hAnsi="Times New Roman" w:cs="Times New Roman"/>
        </w:rPr>
        <w:t>.</w:t>
      </w:r>
      <w:r w:rsidR="00790F9A">
        <w:rPr>
          <w:rFonts w:ascii="Times New Roman" w:hAnsi="Times New Roman" w:cs="Times New Roman"/>
        </w:rPr>
        <w:t xml:space="preserve"> (FERREIRA, 1781). </w:t>
      </w:r>
    </w:p>
    <w:p w14:paraId="366909D1" w14:textId="77777777" w:rsidR="00B66A3B" w:rsidRPr="007B4DEC" w:rsidRDefault="00B66A3B" w:rsidP="007B4DEC">
      <w:pPr>
        <w:spacing w:line="360" w:lineRule="auto"/>
        <w:ind w:firstLine="708"/>
        <w:jc w:val="both"/>
        <w:rPr>
          <w:rFonts w:ascii="Times New Roman" w:hAnsi="Times New Roman" w:cs="Times New Roman"/>
        </w:rPr>
      </w:pPr>
      <w:r w:rsidRPr="007B4DEC">
        <w:rPr>
          <w:rFonts w:ascii="Times New Roman" w:hAnsi="Times New Roman" w:cs="Times New Roman"/>
        </w:rPr>
        <w:t xml:space="preserve">Outra preocupação é apontada pelo naturalista: “somente merece o trabalho de recolher-se” aqueles que representassem “no exterior as partes todas do animal”. A </w:t>
      </w:r>
      <w:r w:rsidRPr="00790F9A">
        <w:rPr>
          <w:rFonts w:ascii="Times New Roman" w:hAnsi="Times New Roman" w:cs="Times New Roman"/>
        </w:rPr>
        <w:t>preocupação aqui sublinhada responde ao fazer da história natural. A categoriz</w:t>
      </w:r>
      <w:r w:rsidR="00855A4D" w:rsidRPr="00790F9A">
        <w:rPr>
          <w:rFonts w:ascii="Times New Roman" w:hAnsi="Times New Roman" w:cs="Times New Roman"/>
        </w:rPr>
        <w:t>ação e class</w:t>
      </w:r>
      <w:r w:rsidR="00AA4E69" w:rsidRPr="00790F9A">
        <w:rPr>
          <w:rFonts w:ascii="Times New Roman" w:hAnsi="Times New Roman" w:cs="Times New Roman"/>
        </w:rPr>
        <w:t xml:space="preserve">ificação da </w:t>
      </w:r>
      <w:r w:rsidR="00790F9A" w:rsidRPr="00790F9A">
        <w:rPr>
          <w:rFonts w:ascii="Times New Roman" w:hAnsi="Times New Roman" w:cs="Times New Roman"/>
        </w:rPr>
        <w:t>natureza</w:t>
      </w:r>
      <w:r w:rsidR="00AA4E69" w:rsidRPr="00790F9A">
        <w:rPr>
          <w:rFonts w:ascii="Times New Roman" w:hAnsi="Times New Roman" w:cs="Times New Roman"/>
        </w:rPr>
        <w:t xml:space="preserve"> </w:t>
      </w:r>
      <w:r w:rsidR="00855A4D" w:rsidRPr="00790F9A">
        <w:rPr>
          <w:rFonts w:ascii="Times New Roman" w:hAnsi="Times New Roman" w:cs="Times New Roman"/>
        </w:rPr>
        <w:t>dependem</w:t>
      </w:r>
      <w:r w:rsidRPr="00790F9A">
        <w:rPr>
          <w:rFonts w:ascii="Times New Roman" w:hAnsi="Times New Roman" w:cs="Times New Roman"/>
        </w:rPr>
        <w:t xml:space="preserve"> das condições de percepção d</w:t>
      </w:r>
      <w:r w:rsidR="00855A4D" w:rsidRPr="00790F9A">
        <w:rPr>
          <w:rFonts w:ascii="Times New Roman" w:hAnsi="Times New Roman" w:cs="Times New Roman"/>
        </w:rPr>
        <w:t>as semelhanças e dos contrastes</w:t>
      </w:r>
      <w:r w:rsidRPr="00790F9A">
        <w:rPr>
          <w:rFonts w:ascii="Times New Roman" w:hAnsi="Times New Roman" w:cs="Times New Roman"/>
        </w:rPr>
        <w:t>. Não se trata apenas</w:t>
      </w:r>
      <w:r w:rsidRPr="007B4DEC">
        <w:rPr>
          <w:rFonts w:ascii="Times New Roman" w:hAnsi="Times New Roman" w:cs="Times New Roman"/>
        </w:rPr>
        <w:t xml:space="preserve"> do reconhecimento estético das formas naturais, mas como a partir da experiência ou da percepção, sobretudo visual, se reconhece, identifica, recorta semelhanças, contínuos, deformações e diferenças. Conformam um “pensamento categorial” (GIL, 2000).</w:t>
      </w:r>
    </w:p>
    <w:p w14:paraId="76AA6C7E" w14:textId="77777777" w:rsidR="00B66A3B" w:rsidRPr="001B7621" w:rsidRDefault="00B66A3B" w:rsidP="001B7621">
      <w:pPr>
        <w:spacing w:line="360" w:lineRule="auto"/>
        <w:ind w:firstLine="708"/>
        <w:jc w:val="both"/>
      </w:pPr>
      <w:r w:rsidRPr="007B4DEC">
        <w:rPr>
          <w:rFonts w:ascii="Times New Roman" w:hAnsi="Times New Roman" w:cs="Times New Roman"/>
        </w:rPr>
        <w:t xml:space="preserve">A partir desse prisma reconhecemos no </w:t>
      </w:r>
      <w:proofErr w:type="spellStart"/>
      <w:r w:rsidRPr="007B4DEC">
        <w:rPr>
          <w:rFonts w:ascii="Times New Roman" w:hAnsi="Times New Roman" w:cs="Times New Roman"/>
          <w:i/>
        </w:rPr>
        <w:t>Methodo</w:t>
      </w:r>
      <w:proofErr w:type="spellEnd"/>
      <w:r w:rsidRPr="007B4DEC">
        <w:rPr>
          <w:rFonts w:ascii="Times New Roman" w:hAnsi="Times New Roman" w:cs="Times New Roman"/>
        </w:rPr>
        <w:t xml:space="preserve"> a atividade perceptiva ou o reconhecimento e identificação de elementos que inseriam a amostra a uma retórica visual, forjada, porém</w:t>
      </w:r>
      <w:r w:rsidR="00423D93">
        <w:rPr>
          <w:rFonts w:ascii="Times New Roman" w:hAnsi="Times New Roman" w:cs="Times New Roman"/>
        </w:rPr>
        <w:t xml:space="preserve"> perspectivada como </w:t>
      </w:r>
      <w:r w:rsidR="00423D93" w:rsidRPr="00790F9A">
        <w:rPr>
          <w:rFonts w:ascii="Times New Roman" w:hAnsi="Times New Roman" w:cs="Times New Roman"/>
          <w:color w:val="000000" w:themeColor="text1"/>
        </w:rPr>
        <w:t xml:space="preserve">espelho da </w:t>
      </w:r>
      <w:r w:rsidR="007E09DC" w:rsidRPr="00790F9A">
        <w:rPr>
          <w:rFonts w:ascii="Times New Roman" w:hAnsi="Times New Roman" w:cs="Times New Roman"/>
          <w:color w:val="000000" w:themeColor="text1"/>
        </w:rPr>
        <w:t>natureza</w:t>
      </w:r>
      <w:r w:rsidRPr="00790F9A">
        <w:rPr>
          <w:rFonts w:ascii="Times New Roman" w:hAnsi="Times New Roman" w:cs="Times New Roman"/>
          <w:color w:val="000000" w:themeColor="text1"/>
        </w:rPr>
        <w:t xml:space="preserve">. A </w:t>
      </w:r>
      <w:proofErr w:type="spellStart"/>
      <w:r w:rsidRPr="00790F9A">
        <w:rPr>
          <w:rFonts w:ascii="Times New Roman" w:hAnsi="Times New Roman" w:cs="Times New Roman"/>
          <w:color w:val="000000" w:themeColor="text1"/>
        </w:rPr>
        <w:t>pregnância</w:t>
      </w:r>
      <w:proofErr w:type="spellEnd"/>
      <w:r w:rsidRPr="007B4DEC">
        <w:rPr>
          <w:rFonts w:ascii="Times New Roman" w:hAnsi="Times New Roman" w:cs="Times New Roman"/>
        </w:rPr>
        <w:t xml:space="preserve"> das formas da natureza estava, portanto, não apenas na sua aparência, mas na possibilidade de se reconhecer nelas um ordenamento.</w:t>
      </w:r>
      <w:r w:rsidR="001B7621">
        <w:rPr>
          <w:rFonts w:ascii="Times New Roman" w:hAnsi="Times New Roman" w:cs="Times New Roman"/>
        </w:rPr>
        <w:t xml:space="preserve"> A</w:t>
      </w:r>
      <w:r w:rsidRPr="007B4DEC">
        <w:rPr>
          <w:rFonts w:ascii="Times New Roman" w:hAnsi="Times New Roman" w:cs="Times New Roman"/>
        </w:rPr>
        <w:t>presentava</w:t>
      </w:r>
      <w:r w:rsidR="001B7621">
        <w:rPr>
          <w:rFonts w:ascii="Times New Roman" w:hAnsi="Times New Roman" w:cs="Times New Roman"/>
        </w:rPr>
        <w:t>-se no texto</w:t>
      </w:r>
      <w:r w:rsidRPr="007B4DEC">
        <w:rPr>
          <w:rFonts w:ascii="Times New Roman" w:hAnsi="Times New Roman" w:cs="Times New Roman"/>
        </w:rPr>
        <w:t xml:space="preserve"> exemplos do que seria um animal que, pelas circunstancias de recolha, perderia uma das premissas – “representar o que são” – para incorporação e exibição em um gabinete: “Alguma porção de espinhos considerável, que se despegue ao prender-se o Ouriço será bastante a desfigurar a sua preparação. Uma escama que salte no </w:t>
      </w:r>
      <w:proofErr w:type="spellStart"/>
      <w:r w:rsidRPr="007B4DEC">
        <w:rPr>
          <w:rFonts w:ascii="Times New Roman" w:hAnsi="Times New Roman" w:cs="Times New Roman"/>
        </w:rPr>
        <w:t>Manis</w:t>
      </w:r>
      <w:proofErr w:type="spellEnd"/>
      <w:r w:rsidRPr="007B4DEC">
        <w:rPr>
          <w:rFonts w:ascii="Times New Roman" w:hAnsi="Times New Roman" w:cs="Times New Roman"/>
        </w:rPr>
        <w:t>, a mais pequena fratura no Casco do tat</w:t>
      </w:r>
      <w:r w:rsidR="001B7621">
        <w:rPr>
          <w:rFonts w:ascii="Times New Roman" w:hAnsi="Times New Roman" w:cs="Times New Roman"/>
        </w:rPr>
        <w:t>u, são defeitos todos notáveis”</w:t>
      </w:r>
      <w:r w:rsidRPr="007B4DEC">
        <w:rPr>
          <w:rFonts w:ascii="Times New Roman" w:hAnsi="Times New Roman" w:cs="Times New Roman"/>
        </w:rPr>
        <w:t>.</w:t>
      </w:r>
      <w:r w:rsidR="00790F9A">
        <w:rPr>
          <w:rFonts w:ascii="Times New Roman" w:hAnsi="Times New Roman" w:cs="Times New Roman"/>
        </w:rPr>
        <w:t xml:space="preserve"> (FERREIRA, 1781).</w:t>
      </w:r>
    </w:p>
    <w:p w14:paraId="03110840" w14:textId="77777777" w:rsidR="00B66A3B" w:rsidRPr="00A40424" w:rsidRDefault="00DF2E02" w:rsidP="00A40424">
      <w:pPr>
        <w:spacing w:line="360" w:lineRule="auto"/>
        <w:ind w:firstLine="708"/>
        <w:jc w:val="both"/>
        <w:rPr>
          <w:rFonts w:ascii="Times New Roman" w:eastAsia="SimSun" w:hAnsi="Times New Roman" w:cs="Times New Roman"/>
          <w:iCs/>
          <w:color w:val="000000"/>
          <w:sz w:val="22"/>
          <w:lang w:eastAsia="zh-CN"/>
        </w:rPr>
      </w:pPr>
      <w:r>
        <w:rPr>
          <w:rFonts w:ascii="Times New Roman" w:hAnsi="Times New Roman" w:cs="Times New Roman"/>
        </w:rPr>
        <w:t xml:space="preserve">Acompanhando a estrutura argumentativa do </w:t>
      </w:r>
      <w:proofErr w:type="spellStart"/>
      <w:r w:rsidRPr="00DF2E02">
        <w:rPr>
          <w:rFonts w:ascii="Times New Roman" w:hAnsi="Times New Roman" w:cs="Times New Roman"/>
          <w:i/>
        </w:rPr>
        <w:t>Methodo</w:t>
      </w:r>
      <w:proofErr w:type="spellEnd"/>
      <w:r>
        <w:rPr>
          <w:rFonts w:ascii="Times New Roman" w:hAnsi="Times New Roman" w:cs="Times New Roman"/>
        </w:rPr>
        <w:t>, passa-se aos</w:t>
      </w:r>
      <w:r w:rsidR="00B66A3B" w:rsidRPr="007B4DEC">
        <w:rPr>
          <w:rFonts w:ascii="Times New Roman" w:hAnsi="Times New Roman" w:cs="Times New Roman"/>
        </w:rPr>
        <w:t xml:space="preserve"> procedimentos de “recolha”. “Conhecidos por este modo, o tempo em que saem os animais, o sustento de que mais gostam, o Lugar onde vivem, recomendam-se as Armadilhas”. Inicialmente o naturalista recupera e descreve a experiência dos “curiosos da caça (que</w:t>
      </w:r>
      <w:r w:rsidR="00A40424">
        <w:rPr>
          <w:rFonts w:ascii="Times New Roman" w:hAnsi="Times New Roman" w:cs="Times New Roman"/>
        </w:rPr>
        <w:t>) inventam diversos meios”.</w:t>
      </w:r>
      <w:r w:rsidR="00790F9A">
        <w:rPr>
          <w:rFonts w:ascii="Times New Roman" w:hAnsi="Times New Roman" w:cs="Times New Roman"/>
        </w:rPr>
        <w:t xml:space="preserve"> (FERREIRA, 1781).</w:t>
      </w:r>
    </w:p>
    <w:p w14:paraId="3F763712" w14:textId="77777777" w:rsidR="00B66A3B" w:rsidRPr="007B4DEC" w:rsidRDefault="00B66A3B" w:rsidP="007B4DEC">
      <w:pPr>
        <w:spacing w:line="360" w:lineRule="auto"/>
        <w:ind w:firstLine="708"/>
        <w:jc w:val="both"/>
        <w:rPr>
          <w:rFonts w:ascii="Times New Roman" w:hAnsi="Times New Roman" w:cs="Times New Roman"/>
        </w:rPr>
      </w:pPr>
      <w:r w:rsidRPr="007B4DEC">
        <w:rPr>
          <w:rFonts w:ascii="Times New Roman" w:hAnsi="Times New Roman" w:cs="Times New Roman"/>
        </w:rPr>
        <w:t xml:space="preserve">Apesar de reconhecer as técnicas de armadilha utilizadas pelos curiosos advertia que era preciso precaver “que </w:t>
      </w:r>
      <w:r w:rsidR="00AE2812">
        <w:rPr>
          <w:rFonts w:ascii="Times New Roman" w:hAnsi="Times New Roman" w:cs="Times New Roman"/>
        </w:rPr>
        <w:t xml:space="preserve">por nenhum modo se estourem </w:t>
      </w:r>
      <w:r w:rsidRPr="007B4DEC">
        <w:rPr>
          <w:rFonts w:ascii="Times New Roman" w:hAnsi="Times New Roman" w:cs="Times New Roman"/>
        </w:rPr>
        <w:t xml:space="preserve">as peles, ou </w:t>
      </w:r>
      <w:proofErr w:type="gramStart"/>
      <w:r w:rsidRPr="007B4DEC">
        <w:rPr>
          <w:rFonts w:ascii="Times New Roman" w:hAnsi="Times New Roman" w:cs="Times New Roman"/>
        </w:rPr>
        <w:t>e</w:t>
      </w:r>
      <w:proofErr w:type="gramEnd"/>
      <w:r w:rsidRPr="007B4DEC">
        <w:rPr>
          <w:rFonts w:ascii="Times New Roman" w:hAnsi="Times New Roman" w:cs="Times New Roman"/>
        </w:rPr>
        <w:t xml:space="preserve"> dilacere parte alguma de seus corpos”. Para se evitar isso recomendava: “se fosse possível haver as mãos o animal vivo, e faze-lo morrer, ou de fome, ou pela aplicação de algum veneno, este seria preferível a qualquer outro, que no exterior padecido a menor lesão tivesse”.</w:t>
      </w:r>
      <w:r w:rsidR="00790F9A">
        <w:rPr>
          <w:rFonts w:ascii="Times New Roman" w:hAnsi="Times New Roman" w:cs="Times New Roman"/>
        </w:rPr>
        <w:t xml:space="preserve"> (FERREIRA, 1781). </w:t>
      </w:r>
    </w:p>
    <w:p w14:paraId="352B93BF" w14:textId="77777777" w:rsidR="00B66A3B" w:rsidRPr="007B4DEC" w:rsidRDefault="00B66A3B" w:rsidP="007B4DEC">
      <w:pPr>
        <w:spacing w:line="360" w:lineRule="auto"/>
        <w:ind w:firstLine="708"/>
        <w:jc w:val="both"/>
        <w:rPr>
          <w:rFonts w:ascii="Times New Roman" w:hAnsi="Times New Roman" w:cs="Times New Roman"/>
        </w:rPr>
      </w:pPr>
      <w:r w:rsidRPr="007B4DEC">
        <w:rPr>
          <w:rFonts w:ascii="Times New Roman" w:hAnsi="Times New Roman" w:cs="Times New Roman"/>
        </w:rPr>
        <w:lastRenderedPageBreak/>
        <w:t xml:space="preserve">A mesma preocupação com a manutenção de uma aparência verossímil após a morte é estendida aos outros animais. A ave deveria ser “preza com laço, e afogada depois, ou deixada morrer de fome”. Aquelas “mortas a tiro trazem a pele esburacada. O chumbo lhes despega muitas penas: do seu numero na Cauda, e nas Azas tiram-se algumas vezes os caracteres das espécies”. </w:t>
      </w:r>
    </w:p>
    <w:p w14:paraId="63CFC793" w14:textId="77777777" w:rsidR="00B66A3B" w:rsidRPr="007B4DEC" w:rsidRDefault="00B66A3B" w:rsidP="00F47B1E">
      <w:pPr>
        <w:spacing w:line="360" w:lineRule="auto"/>
        <w:ind w:firstLine="708"/>
        <w:jc w:val="both"/>
        <w:rPr>
          <w:rFonts w:ascii="Times New Roman" w:hAnsi="Times New Roman" w:cs="Times New Roman"/>
        </w:rPr>
      </w:pPr>
      <w:r w:rsidRPr="007B4DEC">
        <w:rPr>
          <w:rFonts w:ascii="Times New Roman" w:hAnsi="Times New Roman" w:cs="Times New Roman"/>
        </w:rPr>
        <w:t xml:space="preserve">Na escrita desse </w:t>
      </w:r>
      <w:proofErr w:type="spellStart"/>
      <w:r w:rsidRPr="007B4DEC">
        <w:rPr>
          <w:rFonts w:ascii="Times New Roman" w:hAnsi="Times New Roman" w:cs="Times New Roman"/>
          <w:i/>
        </w:rPr>
        <w:t>Methodo</w:t>
      </w:r>
      <w:proofErr w:type="spellEnd"/>
      <w:r w:rsidRPr="007B4DEC">
        <w:rPr>
          <w:rFonts w:ascii="Times New Roman" w:hAnsi="Times New Roman" w:cs="Times New Roman"/>
        </w:rPr>
        <w:t xml:space="preserve"> se reconhece, para além de uma tentativa de sistematização de técnicas, um esforço de preparação para a Viagem Filosófica que </w:t>
      </w:r>
      <w:r w:rsidRPr="00482059">
        <w:rPr>
          <w:rFonts w:ascii="Times New Roman" w:hAnsi="Times New Roman" w:cs="Times New Roman"/>
        </w:rPr>
        <w:t>decorreria em alguns anos.</w:t>
      </w:r>
      <w:r w:rsidRPr="007B4DEC">
        <w:rPr>
          <w:rFonts w:ascii="Times New Roman" w:hAnsi="Times New Roman" w:cs="Times New Roman"/>
        </w:rPr>
        <w:t xml:space="preserve"> Não por acaso, os métodos de recolha apresentados são, principalmente, adequados às espécies encontradas no Brasil.</w:t>
      </w:r>
      <w:r w:rsidR="00A40424">
        <w:rPr>
          <w:rFonts w:ascii="Times New Roman" w:hAnsi="Times New Roman" w:cs="Times New Roman"/>
        </w:rPr>
        <w:t xml:space="preserve"> Sobre anfíbios</w:t>
      </w:r>
      <w:r w:rsidRPr="007B4DEC">
        <w:rPr>
          <w:rFonts w:ascii="Times New Roman" w:hAnsi="Times New Roman" w:cs="Times New Roman"/>
        </w:rPr>
        <w:t>,</w:t>
      </w:r>
      <w:r w:rsidR="00A40424">
        <w:rPr>
          <w:rFonts w:ascii="Times New Roman" w:hAnsi="Times New Roman" w:cs="Times New Roman"/>
        </w:rPr>
        <w:t xml:space="preserve"> como jacarés</w:t>
      </w:r>
      <w:r w:rsidRPr="007B4DEC">
        <w:rPr>
          <w:rFonts w:ascii="Times New Roman" w:hAnsi="Times New Roman" w:cs="Times New Roman"/>
        </w:rPr>
        <w:t xml:space="preserve"> por exemplo, </w:t>
      </w:r>
      <w:r w:rsidR="00A40424">
        <w:rPr>
          <w:rFonts w:ascii="Times New Roman" w:hAnsi="Times New Roman" w:cs="Times New Roman"/>
        </w:rPr>
        <w:t xml:space="preserve">alertava-se sobre </w:t>
      </w:r>
      <w:r w:rsidRPr="007B4DEC">
        <w:rPr>
          <w:rFonts w:ascii="Times New Roman" w:hAnsi="Times New Roman" w:cs="Times New Roman"/>
        </w:rPr>
        <w:t>o cuidado com a recolha</w:t>
      </w:r>
      <w:r w:rsidR="00A40424">
        <w:rPr>
          <w:rFonts w:ascii="Times New Roman" w:hAnsi="Times New Roman" w:cs="Times New Roman"/>
        </w:rPr>
        <w:t xml:space="preserve">, que </w:t>
      </w:r>
      <w:proofErr w:type="gramStart"/>
      <w:r w:rsidR="00A40424">
        <w:rPr>
          <w:rFonts w:ascii="Times New Roman" w:hAnsi="Times New Roman" w:cs="Times New Roman"/>
        </w:rPr>
        <w:t>poderiam, custar</w:t>
      </w:r>
      <w:proofErr w:type="gramEnd"/>
      <w:r w:rsidR="00A40424">
        <w:rPr>
          <w:rFonts w:ascii="Times New Roman" w:hAnsi="Times New Roman" w:cs="Times New Roman"/>
        </w:rPr>
        <w:t xml:space="preserve"> a vida dos naturalistas.</w:t>
      </w:r>
      <w:r w:rsidR="00790F9A">
        <w:rPr>
          <w:rFonts w:ascii="Times New Roman" w:hAnsi="Times New Roman" w:cs="Times New Roman"/>
        </w:rPr>
        <w:t xml:space="preserve"> (FERREIRA, 1781). </w:t>
      </w:r>
    </w:p>
    <w:p w14:paraId="35282D4B" w14:textId="77777777" w:rsidR="00B66A3B" w:rsidRPr="007B4DEC" w:rsidRDefault="00B66A3B" w:rsidP="007B4DEC">
      <w:pPr>
        <w:spacing w:line="360" w:lineRule="auto"/>
        <w:ind w:firstLine="708"/>
        <w:jc w:val="both"/>
        <w:rPr>
          <w:rFonts w:ascii="Times New Roman" w:hAnsi="Times New Roman" w:cs="Times New Roman"/>
        </w:rPr>
      </w:pPr>
      <w:r w:rsidRPr="007B4DEC">
        <w:rPr>
          <w:rFonts w:ascii="Times New Roman" w:hAnsi="Times New Roman" w:cs="Times New Roman"/>
        </w:rPr>
        <w:t xml:space="preserve">As prescrições mais detalhadas foram dirigidas aos animais. Não deixam, com isso, de serem apontadas orientações para os outros </w:t>
      </w:r>
      <w:r w:rsidRPr="00790F9A">
        <w:rPr>
          <w:rFonts w:ascii="Times New Roman" w:hAnsi="Times New Roman" w:cs="Times New Roman"/>
          <w:color w:val="000000" w:themeColor="text1"/>
        </w:rPr>
        <w:t xml:space="preserve">reinos da </w:t>
      </w:r>
      <w:r w:rsidR="0042288A" w:rsidRPr="00790F9A">
        <w:rPr>
          <w:rFonts w:ascii="Times New Roman" w:hAnsi="Times New Roman" w:cs="Times New Roman"/>
          <w:color w:val="000000" w:themeColor="text1"/>
        </w:rPr>
        <w:t>natureza</w:t>
      </w:r>
      <w:r w:rsidR="00FD782F" w:rsidRPr="00790F9A">
        <w:rPr>
          <w:rFonts w:ascii="Times New Roman" w:hAnsi="Times New Roman" w:cs="Times New Roman"/>
          <w:color w:val="000000" w:themeColor="text1"/>
        </w:rPr>
        <w:t>.</w:t>
      </w:r>
      <w:r w:rsidRPr="00790F9A">
        <w:rPr>
          <w:rFonts w:ascii="Times New Roman" w:hAnsi="Times New Roman" w:cs="Times New Roman"/>
          <w:color w:val="000000" w:themeColor="text1"/>
        </w:rPr>
        <w:t xml:space="preserve"> Para o</w:t>
      </w:r>
      <w:r w:rsidRPr="007B4DEC">
        <w:rPr>
          <w:rFonts w:ascii="Times New Roman" w:hAnsi="Times New Roman" w:cs="Times New Roman"/>
        </w:rPr>
        <w:t xml:space="preserve"> Reino vegetal</w:t>
      </w:r>
      <w:r w:rsidR="003E5AC3">
        <w:rPr>
          <w:rFonts w:ascii="Times New Roman" w:hAnsi="Times New Roman" w:cs="Times New Roman"/>
        </w:rPr>
        <w:t xml:space="preserve"> prescrevia-se sobre as árvores o recolhimento de cascas, madeiras, ramos com flores, frutos e resinas. </w:t>
      </w:r>
      <w:r w:rsidRPr="007B4DEC">
        <w:rPr>
          <w:rFonts w:ascii="Times New Roman" w:hAnsi="Times New Roman" w:cs="Times New Roman"/>
        </w:rPr>
        <w:t xml:space="preserve">O interesse em remetê-las aos gabinetes é logo anunciado: “O proveito mesmo que se espera delas, poder-se-á então conhecer melhor, ou se queiram instituir nelas experiências de Tinturaria, ou hajam de servir nas Cozinhas, como a </w:t>
      </w:r>
      <w:proofErr w:type="spellStart"/>
      <w:r w:rsidRPr="007B4DEC">
        <w:rPr>
          <w:rFonts w:ascii="Times New Roman" w:hAnsi="Times New Roman" w:cs="Times New Roman"/>
        </w:rPr>
        <w:t>Canella</w:t>
      </w:r>
      <w:proofErr w:type="spellEnd"/>
      <w:r w:rsidRPr="007B4DEC">
        <w:rPr>
          <w:rFonts w:ascii="Times New Roman" w:hAnsi="Times New Roman" w:cs="Times New Roman"/>
        </w:rPr>
        <w:t xml:space="preserve">, ou na Medicina, </w:t>
      </w:r>
      <w:r w:rsidRPr="001E7C6F">
        <w:rPr>
          <w:rFonts w:ascii="Times New Roman" w:hAnsi="Times New Roman" w:cs="Times New Roman"/>
        </w:rPr>
        <w:t xml:space="preserve">com ao </w:t>
      </w:r>
      <w:proofErr w:type="spellStart"/>
      <w:r w:rsidR="009271D8" w:rsidRPr="001E7C6F">
        <w:rPr>
          <w:rFonts w:ascii="Times New Roman" w:hAnsi="Times New Roman" w:cs="Times New Roman"/>
        </w:rPr>
        <w:t>Zuina</w:t>
      </w:r>
      <w:proofErr w:type="spellEnd"/>
      <w:r w:rsidR="009271D8" w:rsidRPr="001E7C6F">
        <w:rPr>
          <w:rFonts w:ascii="Times New Roman" w:hAnsi="Times New Roman" w:cs="Times New Roman"/>
        </w:rPr>
        <w:t>-</w:t>
      </w:r>
      <w:r w:rsidRPr="001E7C6F">
        <w:rPr>
          <w:rFonts w:ascii="Times New Roman" w:hAnsi="Times New Roman" w:cs="Times New Roman"/>
        </w:rPr>
        <w:t>quina(?)</w:t>
      </w:r>
      <w:r w:rsidR="0041747F" w:rsidRPr="001E7C6F">
        <w:rPr>
          <w:rFonts w:ascii="Times New Roman" w:hAnsi="Times New Roman" w:cs="Times New Roman"/>
        </w:rPr>
        <w:t>”.</w:t>
      </w:r>
      <w:r w:rsidR="00837DD0">
        <w:rPr>
          <w:rFonts w:ascii="Times New Roman" w:hAnsi="Times New Roman" w:cs="Times New Roman"/>
        </w:rPr>
        <w:t xml:space="preserve"> (FERREIRA, 1781).</w:t>
      </w:r>
    </w:p>
    <w:p w14:paraId="615E5662" w14:textId="77777777" w:rsidR="00B66A3B" w:rsidRPr="007B4DEC" w:rsidRDefault="00B66A3B" w:rsidP="007B4DEC">
      <w:pPr>
        <w:spacing w:line="360" w:lineRule="auto"/>
        <w:ind w:firstLine="708"/>
        <w:jc w:val="both"/>
        <w:rPr>
          <w:rFonts w:ascii="Times New Roman" w:hAnsi="Times New Roman" w:cs="Times New Roman"/>
        </w:rPr>
      </w:pPr>
      <w:r w:rsidRPr="007B4DEC">
        <w:rPr>
          <w:rFonts w:ascii="Times New Roman" w:hAnsi="Times New Roman" w:cs="Times New Roman"/>
        </w:rPr>
        <w:t>Não só os elementos recolhidos deveriam ser remetidos. Alexandre Rodrigues Ferreira parece retomar, em algumas prescrições, o texto e as instruções de Vandelli. O cuidado com o registro de detalhes sobre a amostra, sublinhado no texto “</w:t>
      </w:r>
      <w:r w:rsidRPr="007B4DEC">
        <w:rPr>
          <w:rFonts w:ascii="Times New Roman" w:hAnsi="Times New Roman" w:cs="Times New Roman"/>
          <w:i/>
        </w:rPr>
        <w:t>Das necessidades dos Diários</w:t>
      </w:r>
      <w:r w:rsidRPr="007B4DEC">
        <w:rPr>
          <w:rFonts w:ascii="Times New Roman" w:hAnsi="Times New Roman" w:cs="Times New Roman"/>
        </w:rPr>
        <w:t xml:space="preserve">” é retomado e reafirmado no </w:t>
      </w:r>
      <w:proofErr w:type="spellStart"/>
      <w:r w:rsidRPr="007B4DEC">
        <w:rPr>
          <w:rFonts w:ascii="Times New Roman" w:hAnsi="Times New Roman" w:cs="Times New Roman"/>
          <w:i/>
        </w:rPr>
        <w:t>Methodo</w:t>
      </w:r>
      <w:proofErr w:type="spellEnd"/>
      <w:r w:rsidRPr="007B4DEC">
        <w:rPr>
          <w:rFonts w:ascii="Times New Roman" w:hAnsi="Times New Roman" w:cs="Times New Roman"/>
        </w:rPr>
        <w:t xml:space="preserve"> escrito pelo discípulo: “O esqueleto da planta unido a uma descrição do clima que ama(?), a terra em que cresce, o tempo em que frutifica, </w:t>
      </w:r>
      <w:proofErr w:type="gramStart"/>
      <w:r w:rsidRPr="007B4DEC">
        <w:rPr>
          <w:rFonts w:ascii="Times New Roman" w:hAnsi="Times New Roman" w:cs="Times New Roman"/>
        </w:rPr>
        <w:t>isto é</w:t>
      </w:r>
      <w:proofErr w:type="gramEnd"/>
      <w:r w:rsidRPr="007B4DEC">
        <w:rPr>
          <w:rFonts w:ascii="Times New Roman" w:hAnsi="Times New Roman" w:cs="Times New Roman"/>
        </w:rPr>
        <w:t xml:space="preserve"> da flor, e fruto, tudo isto junto faz uma remessa completa”.</w:t>
      </w:r>
      <w:r w:rsidR="001F7B2C">
        <w:rPr>
          <w:rFonts w:ascii="Times New Roman" w:hAnsi="Times New Roman" w:cs="Times New Roman"/>
        </w:rPr>
        <w:t xml:space="preserve"> (FERREIRA, 1781). </w:t>
      </w:r>
      <w:r w:rsidRPr="007B4DEC">
        <w:rPr>
          <w:rFonts w:ascii="Times New Roman" w:hAnsi="Times New Roman" w:cs="Times New Roman"/>
        </w:rPr>
        <w:t xml:space="preserve">Dessa forma, os curiosos e naturalistas estariam remetendo não apenas fragmentos do reino vegetal, mas elementos que não eram </w:t>
      </w:r>
      <w:r w:rsidR="00842E1B">
        <w:rPr>
          <w:rFonts w:ascii="Times New Roman" w:hAnsi="Times New Roman" w:cs="Times New Roman"/>
        </w:rPr>
        <w:t>externos</w:t>
      </w:r>
      <w:r w:rsidRPr="007B4DEC">
        <w:rPr>
          <w:rFonts w:ascii="Times New Roman" w:hAnsi="Times New Roman" w:cs="Times New Roman"/>
        </w:rPr>
        <w:t xml:space="preserve"> à materialidade da amostra. Tais informações, registradas na memória e nas notas de campo do naturalista viriam a compor, já no lugar de exibição, uma amostra a ser perscrutada. Seria a combinação do objeto físico com informações sobre sua “vida” – em suma, a sua natureza – que conferia a uma amostra valor científico (LARSEN, 1996).</w:t>
      </w:r>
    </w:p>
    <w:p w14:paraId="7B24DA05" w14:textId="77777777" w:rsidR="00B66A3B" w:rsidRPr="007B4DEC" w:rsidRDefault="00B66A3B" w:rsidP="0041747F">
      <w:pPr>
        <w:spacing w:line="360" w:lineRule="auto"/>
        <w:ind w:firstLine="708"/>
        <w:jc w:val="both"/>
        <w:rPr>
          <w:rFonts w:ascii="Times New Roman" w:hAnsi="Times New Roman" w:cs="Times New Roman"/>
        </w:rPr>
      </w:pPr>
      <w:r w:rsidRPr="007B4DEC">
        <w:rPr>
          <w:rFonts w:ascii="Times New Roman" w:hAnsi="Times New Roman" w:cs="Times New Roman"/>
        </w:rPr>
        <w:t xml:space="preserve">Podemos reconhecer nas instruções diferentes interesse colecionistas: científico, estético, de utilidade e pecuniário. No caso dos métodos de recolha do reino mineral, além de apresentarem as características que distinguem as amostras, há uma constante referência à utilidade e aos empregos. As justificativas para a recolha de amostras </w:t>
      </w:r>
      <w:r w:rsidRPr="007B4DEC">
        <w:rPr>
          <w:rFonts w:ascii="Times New Roman" w:hAnsi="Times New Roman" w:cs="Times New Roman"/>
        </w:rPr>
        <w:lastRenderedPageBreak/>
        <w:t>ressaltavam a preciosidade e aplicação</w:t>
      </w:r>
      <w:r w:rsidR="0041747F">
        <w:rPr>
          <w:rFonts w:ascii="Times New Roman" w:hAnsi="Times New Roman" w:cs="Times New Roman"/>
        </w:rPr>
        <w:t xml:space="preserve">, como </w:t>
      </w:r>
      <w:r w:rsidRPr="007B4DEC">
        <w:rPr>
          <w:rFonts w:ascii="Times New Roman" w:hAnsi="Times New Roman" w:cs="Times New Roman"/>
        </w:rPr>
        <w:t xml:space="preserve">as </w:t>
      </w:r>
      <w:r w:rsidR="0041747F">
        <w:rPr>
          <w:rFonts w:ascii="Times New Roman" w:hAnsi="Times New Roman" w:cs="Times New Roman"/>
        </w:rPr>
        <w:t>“</w:t>
      </w:r>
      <w:r w:rsidRPr="007B4DEC">
        <w:rPr>
          <w:rFonts w:ascii="Times New Roman" w:hAnsi="Times New Roman" w:cs="Times New Roman"/>
        </w:rPr>
        <w:t>Pedras argiláceas” chamadas pelo “povo” de barro, uma “substancia, víscida, e pegajosa, de que muitas espécies escolhem os oleiros para a louça”.</w:t>
      </w:r>
      <w:r w:rsidR="001F7B2C">
        <w:rPr>
          <w:rFonts w:ascii="Times New Roman" w:hAnsi="Times New Roman" w:cs="Times New Roman"/>
        </w:rPr>
        <w:t xml:space="preserve"> (FERREIRA, 1781).</w:t>
      </w:r>
    </w:p>
    <w:p w14:paraId="4FCCEBA6" w14:textId="77777777" w:rsidR="00B66A3B" w:rsidRPr="009C1C9E" w:rsidRDefault="00B66A3B" w:rsidP="009C1C9E">
      <w:pPr>
        <w:spacing w:line="360" w:lineRule="auto"/>
        <w:ind w:firstLine="708"/>
        <w:jc w:val="both"/>
        <w:rPr>
          <w:rFonts w:ascii="Times New Roman" w:hAnsi="Times New Roman" w:cs="Times New Roman"/>
        </w:rPr>
      </w:pPr>
      <w:r w:rsidRPr="007B4DEC">
        <w:rPr>
          <w:rFonts w:ascii="Times New Roman" w:hAnsi="Times New Roman" w:cs="Times New Roman"/>
        </w:rPr>
        <w:t xml:space="preserve">Ainda sobre o Reino Mineral o </w:t>
      </w:r>
      <w:proofErr w:type="spellStart"/>
      <w:r w:rsidRPr="009A0D24">
        <w:rPr>
          <w:rFonts w:ascii="Times New Roman" w:hAnsi="Times New Roman" w:cs="Times New Roman"/>
        </w:rPr>
        <w:t>Methodo</w:t>
      </w:r>
      <w:proofErr w:type="spellEnd"/>
      <w:r w:rsidR="00240CE3">
        <w:rPr>
          <w:rFonts w:ascii="Times New Roman" w:hAnsi="Times New Roman" w:cs="Times New Roman"/>
        </w:rPr>
        <w:t xml:space="preserve"> ressaltava a importância do trabalho dos naturalistas para assegurar a existência e a qualidade das</w:t>
      </w:r>
      <w:r w:rsidR="00BC1113">
        <w:rPr>
          <w:rFonts w:ascii="Times New Roman" w:hAnsi="Times New Roman" w:cs="Times New Roman"/>
        </w:rPr>
        <w:t xml:space="preserve"> Minas. Estariam esses aptos à</w:t>
      </w:r>
      <w:r w:rsidR="009C1C9E">
        <w:rPr>
          <w:rFonts w:ascii="Times New Roman" w:hAnsi="Times New Roman" w:cs="Times New Roman"/>
        </w:rPr>
        <w:t xml:space="preserve"> observação, distanciando-se, portanto, das “</w:t>
      </w:r>
      <w:r w:rsidRPr="009A0D24">
        <w:rPr>
          <w:rFonts w:ascii="Times New Roman" w:hAnsi="Times New Roman" w:cs="Times New Roman"/>
        </w:rPr>
        <w:t>adivinhações</w:t>
      </w:r>
      <w:r w:rsidR="009C1C9E" w:rsidRPr="009A0D24">
        <w:rPr>
          <w:rFonts w:ascii="Times New Roman" w:hAnsi="Times New Roman" w:cs="Times New Roman"/>
        </w:rPr>
        <w:t>” que caracterizavam os séculos anteriores.</w:t>
      </w:r>
      <w:r w:rsidRPr="009A0D24">
        <w:rPr>
          <w:rFonts w:ascii="Times New Roman" w:hAnsi="Times New Roman" w:cs="Times New Roman"/>
        </w:rPr>
        <w:t xml:space="preserve"> </w:t>
      </w:r>
      <w:r w:rsidR="00412EB2" w:rsidRPr="009A0D24">
        <w:rPr>
          <w:rFonts w:ascii="Times New Roman" w:hAnsi="Times New Roman" w:cs="Times New Roman"/>
        </w:rPr>
        <w:t>Para o naturalista</w:t>
      </w:r>
      <w:r w:rsidR="00413B0E" w:rsidRPr="009A0D24">
        <w:rPr>
          <w:rFonts w:ascii="Times New Roman" w:hAnsi="Times New Roman" w:cs="Times New Roman"/>
        </w:rPr>
        <w:t xml:space="preserve"> </w:t>
      </w:r>
      <w:r w:rsidR="006247C7" w:rsidRPr="009A0D24">
        <w:rPr>
          <w:rFonts w:ascii="Times New Roman" w:hAnsi="Times New Roman" w:cs="Times New Roman"/>
        </w:rPr>
        <w:t xml:space="preserve">com </w:t>
      </w:r>
      <w:r w:rsidR="00413B0E" w:rsidRPr="009A0D24">
        <w:rPr>
          <w:rFonts w:ascii="Times New Roman" w:hAnsi="Times New Roman" w:cs="Times New Roman"/>
        </w:rPr>
        <w:t>os “</w:t>
      </w:r>
      <w:r w:rsidRPr="009A0D24">
        <w:rPr>
          <w:rFonts w:ascii="Times New Roman" w:hAnsi="Times New Roman" w:cs="Times New Roman"/>
        </w:rPr>
        <w:t>progressos</w:t>
      </w:r>
      <w:r w:rsidR="00412EB2" w:rsidRPr="009A0D24">
        <w:rPr>
          <w:rFonts w:ascii="Times New Roman" w:hAnsi="Times New Roman" w:cs="Times New Roman"/>
        </w:rPr>
        <w:t>” d</w:t>
      </w:r>
      <w:r w:rsidRPr="009A0D24">
        <w:rPr>
          <w:rFonts w:ascii="Times New Roman" w:hAnsi="Times New Roman" w:cs="Times New Roman"/>
        </w:rPr>
        <w:t xml:space="preserve">o </w:t>
      </w:r>
      <w:r w:rsidR="00412EB2" w:rsidRPr="009A0D24">
        <w:rPr>
          <w:rFonts w:ascii="Times New Roman" w:hAnsi="Times New Roman" w:cs="Times New Roman"/>
        </w:rPr>
        <w:t>“</w:t>
      </w:r>
      <w:r w:rsidRPr="009A0D24">
        <w:rPr>
          <w:rFonts w:ascii="Times New Roman" w:hAnsi="Times New Roman" w:cs="Times New Roman"/>
        </w:rPr>
        <w:t xml:space="preserve">Espirito </w:t>
      </w:r>
      <w:proofErr w:type="spellStart"/>
      <w:r w:rsidRPr="009A0D24">
        <w:rPr>
          <w:rFonts w:ascii="Times New Roman" w:hAnsi="Times New Roman" w:cs="Times New Roman"/>
        </w:rPr>
        <w:t>Philosofico</w:t>
      </w:r>
      <w:proofErr w:type="spellEnd"/>
      <w:r w:rsidRPr="009A0D24">
        <w:rPr>
          <w:rFonts w:ascii="Times New Roman" w:hAnsi="Times New Roman" w:cs="Times New Roman"/>
        </w:rPr>
        <w:t>, nenhuns outros meios nos restarão de as conhecermos, mais que a inspeção ocular do terreno mesmo</w:t>
      </w:r>
      <w:r w:rsidR="009A0D24" w:rsidRPr="009A0D24">
        <w:rPr>
          <w:rFonts w:ascii="Times New Roman" w:hAnsi="Times New Roman" w:cs="Times New Roman"/>
        </w:rPr>
        <w:t>”</w:t>
      </w:r>
      <w:r w:rsidRPr="009A0D24">
        <w:rPr>
          <w:rFonts w:ascii="Times New Roman" w:hAnsi="Times New Roman" w:cs="Times New Roman"/>
        </w:rPr>
        <w:t>.</w:t>
      </w:r>
      <w:r w:rsidR="001F7B2C">
        <w:rPr>
          <w:rFonts w:ascii="Times New Roman" w:hAnsi="Times New Roman" w:cs="Times New Roman"/>
        </w:rPr>
        <w:t xml:space="preserve"> (FERREIRA, 1781).</w:t>
      </w:r>
    </w:p>
    <w:p w14:paraId="037926A3" w14:textId="77777777" w:rsidR="00B66A3B" w:rsidRPr="007B4DEC" w:rsidRDefault="00F47B1E" w:rsidP="0041747F">
      <w:pPr>
        <w:spacing w:line="360" w:lineRule="auto"/>
        <w:ind w:firstLine="708"/>
        <w:jc w:val="both"/>
        <w:rPr>
          <w:rFonts w:ascii="Times New Roman" w:hAnsi="Times New Roman" w:cs="Times New Roman"/>
        </w:rPr>
      </w:pPr>
      <w:r w:rsidRPr="007B4DEC">
        <w:rPr>
          <w:rFonts w:ascii="Times New Roman" w:hAnsi="Times New Roman" w:cs="Times New Roman"/>
        </w:rPr>
        <w:t xml:space="preserve">O </w:t>
      </w:r>
      <w:proofErr w:type="spellStart"/>
      <w:r w:rsidRPr="007B4DEC">
        <w:rPr>
          <w:rFonts w:ascii="Times New Roman" w:hAnsi="Times New Roman" w:cs="Times New Roman"/>
          <w:i/>
        </w:rPr>
        <w:t>Methodo</w:t>
      </w:r>
      <w:proofErr w:type="spellEnd"/>
      <w:r w:rsidRPr="007B4DEC">
        <w:rPr>
          <w:rFonts w:ascii="Times New Roman" w:hAnsi="Times New Roman" w:cs="Times New Roman"/>
        </w:rPr>
        <w:t xml:space="preserve">, como um manual para o naturalista e </w:t>
      </w:r>
      <w:r>
        <w:rPr>
          <w:rFonts w:ascii="Times New Roman" w:hAnsi="Times New Roman" w:cs="Times New Roman"/>
        </w:rPr>
        <w:t>curiosos</w:t>
      </w:r>
      <w:r w:rsidRPr="007B4DEC">
        <w:rPr>
          <w:rFonts w:ascii="Times New Roman" w:hAnsi="Times New Roman" w:cs="Times New Roman"/>
        </w:rPr>
        <w:t>, também apresentava e descrevia instrumentos u</w:t>
      </w:r>
      <w:r>
        <w:rPr>
          <w:rFonts w:ascii="Times New Roman" w:hAnsi="Times New Roman" w:cs="Times New Roman"/>
        </w:rPr>
        <w:t>tilizados no trabalho de campo, como aqueles</w:t>
      </w:r>
      <w:r w:rsidRPr="007B4DEC">
        <w:rPr>
          <w:rFonts w:ascii="Times New Roman" w:hAnsi="Times New Roman" w:cs="Times New Roman"/>
        </w:rPr>
        <w:t xml:space="preserve"> utilizado</w:t>
      </w:r>
      <w:r>
        <w:rPr>
          <w:rFonts w:ascii="Times New Roman" w:hAnsi="Times New Roman" w:cs="Times New Roman"/>
        </w:rPr>
        <w:t>s para a recolha das cobras que pedia “um cuidado particular</w:t>
      </w:r>
      <w:r w:rsidRPr="007B4DEC">
        <w:rPr>
          <w:rFonts w:ascii="Times New Roman" w:hAnsi="Times New Roman" w:cs="Times New Roman"/>
        </w:rPr>
        <w:t>”. O manual apontava que o instrumento, representado em imagem ao final do manuscrito, havia sido inventado pelos naturalistas, como forma de “escaparem” do veneno. Cada “ramo” da História Natural exigia aparatos distintos.</w:t>
      </w:r>
      <w:r>
        <w:rPr>
          <w:rFonts w:ascii="Times New Roman" w:hAnsi="Times New Roman" w:cs="Times New Roman"/>
        </w:rPr>
        <w:t xml:space="preserve"> </w:t>
      </w:r>
      <w:r w:rsidR="00B66A3B" w:rsidRPr="007B4DEC">
        <w:rPr>
          <w:rFonts w:ascii="Times New Roman" w:hAnsi="Times New Roman" w:cs="Times New Roman"/>
        </w:rPr>
        <w:t xml:space="preserve">Para aqueles que se dedicavam à recolha de amostras do Reino vegetal eram </w:t>
      </w:r>
      <w:r w:rsidR="0041747F">
        <w:rPr>
          <w:rFonts w:ascii="Times New Roman" w:hAnsi="Times New Roman" w:cs="Times New Roman"/>
        </w:rPr>
        <w:t xml:space="preserve">necessários outros instrumentos, como tesouras, agulha botânica, canivetes e machados. </w:t>
      </w:r>
      <w:r w:rsidR="00B66A3B" w:rsidRPr="007B4DEC">
        <w:rPr>
          <w:rFonts w:ascii="Times New Roman" w:hAnsi="Times New Roman" w:cs="Times New Roman"/>
        </w:rPr>
        <w:t>Também fazia parte dos equipamentos dos botânicos uma “marmita de folha de Flandres cheia de agua, e por sua asa cingida ao corpo serve de impedir que murchem as plantas, que hão de ser preparadas”.</w:t>
      </w:r>
      <w:r w:rsidR="001F7B2C">
        <w:rPr>
          <w:rFonts w:ascii="Times New Roman" w:hAnsi="Times New Roman" w:cs="Times New Roman"/>
        </w:rPr>
        <w:t xml:space="preserve"> (FERREIRA, 1781).</w:t>
      </w:r>
      <w:r w:rsidR="00B66A3B" w:rsidRPr="007B4DEC">
        <w:rPr>
          <w:rFonts w:ascii="Times New Roman" w:hAnsi="Times New Roman" w:cs="Times New Roman"/>
        </w:rPr>
        <w:t xml:space="preserve"> A marmita referida pelo naturalista parece se tratar de uma caixa de lata, com uma tampa hermética e com uma correia ou cinta que lhe permitia ser dependurada nas costas ou ombros, conhecida como </w:t>
      </w:r>
      <w:proofErr w:type="spellStart"/>
      <w:r w:rsidR="00B66A3B" w:rsidRPr="007B4DEC">
        <w:rPr>
          <w:rFonts w:ascii="Times New Roman" w:hAnsi="Times New Roman" w:cs="Times New Roman"/>
        </w:rPr>
        <w:t>vasculum</w:t>
      </w:r>
      <w:proofErr w:type="spellEnd"/>
      <w:r w:rsidR="00B66A3B" w:rsidRPr="007B4DEC">
        <w:rPr>
          <w:rFonts w:ascii="Times New Roman" w:hAnsi="Times New Roman" w:cs="Times New Roman"/>
        </w:rPr>
        <w:t>. Mantinham as amostras coletadas em ambiente frio e úmido</w:t>
      </w:r>
      <w:r w:rsidR="0041747F">
        <w:rPr>
          <w:rFonts w:ascii="Times New Roman" w:hAnsi="Times New Roman" w:cs="Times New Roman"/>
        </w:rPr>
        <w:t>.</w:t>
      </w:r>
      <w:r w:rsidR="00B66A3B" w:rsidRPr="007B4DEC">
        <w:rPr>
          <w:rStyle w:val="Refdenotaderodap"/>
          <w:rFonts w:ascii="Times New Roman" w:hAnsi="Times New Roman" w:cs="Times New Roman"/>
        </w:rPr>
        <w:footnoteReference w:id="9"/>
      </w:r>
    </w:p>
    <w:p w14:paraId="59CBDAD5" w14:textId="77777777" w:rsidR="00B66A3B" w:rsidRPr="007B4DEC" w:rsidRDefault="00B66A3B" w:rsidP="007B4DEC">
      <w:pPr>
        <w:spacing w:line="360" w:lineRule="auto"/>
        <w:ind w:firstLine="708"/>
        <w:jc w:val="both"/>
        <w:rPr>
          <w:rFonts w:ascii="Times New Roman" w:hAnsi="Times New Roman" w:cs="Times New Roman"/>
        </w:rPr>
      </w:pPr>
      <w:r w:rsidRPr="007B4DEC">
        <w:rPr>
          <w:rFonts w:ascii="Times New Roman" w:hAnsi="Times New Roman" w:cs="Times New Roman"/>
        </w:rPr>
        <w:t>Para a recolha das amostras do Reino Mineral os naturalistas deveriam levar em suas expedições uma “caixa de Mineralogia</w:t>
      </w:r>
      <w:r w:rsidR="0041747F">
        <w:rPr>
          <w:rFonts w:ascii="Times New Roman" w:hAnsi="Times New Roman" w:cs="Times New Roman"/>
        </w:rPr>
        <w:t xml:space="preserve">”. </w:t>
      </w:r>
      <w:r w:rsidRPr="007B4DEC">
        <w:rPr>
          <w:rFonts w:ascii="Times New Roman" w:hAnsi="Times New Roman" w:cs="Times New Roman"/>
        </w:rPr>
        <w:t>Além disso, algumas substâncias e equipamentos, utilizados n</w:t>
      </w:r>
      <w:r w:rsidR="0041747F">
        <w:rPr>
          <w:rFonts w:ascii="Times New Roman" w:hAnsi="Times New Roman" w:cs="Times New Roman"/>
        </w:rPr>
        <w:t xml:space="preserve">a identificação de amostras, como martelos, </w:t>
      </w:r>
      <w:r w:rsidRPr="007B4DEC">
        <w:rPr>
          <w:rFonts w:ascii="Times New Roman" w:hAnsi="Times New Roman" w:cs="Times New Roman"/>
        </w:rPr>
        <w:t>c</w:t>
      </w:r>
      <w:r w:rsidR="0041747F">
        <w:rPr>
          <w:rFonts w:ascii="Times New Roman" w:hAnsi="Times New Roman" w:cs="Times New Roman"/>
        </w:rPr>
        <w:t>unhas de diferentes formatos e</w:t>
      </w:r>
      <w:r w:rsidRPr="007B4DEC">
        <w:rPr>
          <w:rFonts w:ascii="Times New Roman" w:hAnsi="Times New Roman" w:cs="Times New Roman"/>
        </w:rPr>
        <w:t xml:space="preserve"> lima que deveria</w:t>
      </w:r>
      <w:r w:rsidR="001B7621">
        <w:rPr>
          <w:rFonts w:ascii="Times New Roman" w:hAnsi="Times New Roman" w:cs="Times New Roman"/>
        </w:rPr>
        <w:t>m</w:t>
      </w:r>
      <w:r w:rsidRPr="007B4DEC">
        <w:rPr>
          <w:rFonts w:ascii="Times New Roman" w:hAnsi="Times New Roman" w:cs="Times New Roman"/>
        </w:rPr>
        <w:t xml:space="preserve"> ser utilizada</w:t>
      </w:r>
      <w:r w:rsidR="001B7621">
        <w:rPr>
          <w:rFonts w:ascii="Times New Roman" w:hAnsi="Times New Roman" w:cs="Times New Roman"/>
        </w:rPr>
        <w:t>s</w:t>
      </w:r>
      <w:r w:rsidRPr="007B4DEC">
        <w:rPr>
          <w:rFonts w:ascii="Times New Roman" w:hAnsi="Times New Roman" w:cs="Times New Roman"/>
        </w:rPr>
        <w:t xml:space="preserve"> para distinguir “das falsas, as pedras verdadeiramente preciosas”.</w:t>
      </w:r>
      <w:r w:rsidR="001F7B2C">
        <w:rPr>
          <w:rFonts w:ascii="Times New Roman" w:hAnsi="Times New Roman" w:cs="Times New Roman"/>
        </w:rPr>
        <w:t xml:space="preserve"> (FERREIRA, 1781). </w:t>
      </w:r>
    </w:p>
    <w:p w14:paraId="7C97103E" w14:textId="77777777" w:rsidR="007B4DEC" w:rsidRPr="007B4DEC" w:rsidRDefault="007B4DEC" w:rsidP="007B4DEC">
      <w:pPr>
        <w:pStyle w:val="Ttulo3"/>
        <w:spacing w:before="0" w:after="0"/>
        <w:rPr>
          <w:szCs w:val="24"/>
        </w:rPr>
      </w:pPr>
      <w:bookmarkStart w:id="3" w:name="_Toc424563821"/>
      <w:bookmarkStart w:id="4" w:name="_Toc424652657"/>
    </w:p>
    <w:p w14:paraId="4A5705D2" w14:textId="77777777" w:rsidR="007B4DEC" w:rsidRPr="007B4DEC" w:rsidRDefault="001B7621" w:rsidP="007B4DEC">
      <w:pPr>
        <w:pStyle w:val="Ttulo3"/>
        <w:spacing w:before="0" w:after="0"/>
        <w:rPr>
          <w:szCs w:val="24"/>
        </w:rPr>
      </w:pPr>
      <w:r>
        <w:rPr>
          <w:szCs w:val="24"/>
        </w:rPr>
        <w:t>Como p</w:t>
      </w:r>
      <w:r w:rsidR="007B4DEC" w:rsidRPr="007B4DEC">
        <w:rPr>
          <w:szCs w:val="24"/>
        </w:rPr>
        <w:t>reparar e remeter</w:t>
      </w:r>
      <w:bookmarkEnd w:id="3"/>
      <w:bookmarkEnd w:id="4"/>
      <w:r>
        <w:rPr>
          <w:szCs w:val="24"/>
        </w:rPr>
        <w:t>:</w:t>
      </w:r>
    </w:p>
    <w:p w14:paraId="07872754" w14:textId="77777777" w:rsidR="00F4352F" w:rsidRPr="007B4DEC" w:rsidRDefault="00F4352F" w:rsidP="007B4DEC">
      <w:pPr>
        <w:jc w:val="both"/>
        <w:outlineLvl w:val="0"/>
        <w:rPr>
          <w:rFonts w:ascii="Times New Roman" w:hAnsi="Times New Roman" w:cs="Times New Roman"/>
          <w:b/>
        </w:rPr>
      </w:pPr>
    </w:p>
    <w:p w14:paraId="66FC736A" w14:textId="77777777" w:rsidR="00F4352F" w:rsidRPr="007B4DEC" w:rsidRDefault="00FD782F" w:rsidP="007B4DEC">
      <w:pPr>
        <w:spacing w:line="360" w:lineRule="auto"/>
        <w:ind w:firstLine="708"/>
        <w:jc w:val="both"/>
        <w:rPr>
          <w:rFonts w:ascii="Times New Roman" w:hAnsi="Times New Roman" w:cs="Times New Roman"/>
        </w:rPr>
      </w:pPr>
      <w:r w:rsidRPr="00415C36">
        <w:rPr>
          <w:rFonts w:ascii="Times New Roman" w:hAnsi="Times New Roman" w:cs="Times New Roman"/>
          <w:color w:val="000000" w:themeColor="text1"/>
        </w:rPr>
        <w:t>Esses textos</w:t>
      </w:r>
      <w:r w:rsidR="00A95CB1" w:rsidRPr="00415C36">
        <w:rPr>
          <w:rFonts w:ascii="Times New Roman" w:hAnsi="Times New Roman" w:cs="Times New Roman"/>
          <w:color w:val="000000" w:themeColor="text1"/>
        </w:rPr>
        <w:t xml:space="preserve"> </w:t>
      </w:r>
      <w:r w:rsidR="00F4352F" w:rsidRPr="00415C36">
        <w:rPr>
          <w:rFonts w:ascii="Times New Roman" w:hAnsi="Times New Roman" w:cs="Times New Roman"/>
          <w:color w:val="000000" w:themeColor="text1"/>
        </w:rPr>
        <w:t>têm como</w:t>
      </w:r>
      <w:r w:rsidR="00F4352F" w:rsidRPr="00415C36">
        <w:rPr>
          <w:rFonts w:ascii="Times New Roman" w:hAnsi="Times New Roman" w:cs="Times New Roman"/>
        </w:rPr>
        <w:t xml:space="preserve"> principal</w:t>
      </w:r>
      <w:r w:rsidR="00F4352F" w:rsidRPr="007B4DEC">
        <w:rPr>
          <w:rFonts w:ascii="Times New Roman" w:hAnsi="Times New Roman" w:cs="Times New Roman"/>
        </w:rPr>
        <w:t xml:space="preserve"> intenção apresentar métodos de “preparar e remeter” exemplares dos três reinos da natureza. </w:t>
      </w:r>
      <w:r w:rsidR="001B7621">
        <w:rPr>
          <w:rFonts w:ascii="Times New Roman" w:hAnsi="Times New Roman" w:cs="Times New Roman"/>
        </w:rPr>
        <w:t>Trata-se de</w:t>
      </w:r>
      <w:r w:rsidR="00F4352F" w:rsidRPr="007B4DEC">
        <w:rPr>
          <w:rFonts w:ascii="Times New Roman" w:hAnsi="Times New Roman" w:cs="Times New Roman"/>
        </w:rPr>
        <w:t xml:space="preserve"> um colecionismo que se </w:t>
      </w:r>
      <w:r w:rsidR="00F4352F" w:rsidRPr="007B4DEC">
        <w:rPr>
          <w:rFonts w:ascii="Times New Roman" w:hAnsi="Times New Roman" w:cs="Times New Roman"/>
        </w:rPr>
        <w:lastRenderedPageBreak/>
        <w:t>origina – lugar da aquisição – e se encerra – lugar exibição, em espaços cuja distância exige, ainda mais, o trabalho de preparação e conservação das espécies. Esse fazer colecionista-naturalista, que antecede a própria morte do animal ou a recolha de amostras minerais, passando pelas diferentes técnicas de preparação, perspectivam a inserção em uma coleção, com interesse de estudo e exibição. Essa preocupação é revelada por Vandelli:</w:t>
      </w:r>
    </w:p>
    <w:p w14:paraId="7DE4A8A8" w14:textId="66BBFE5A" w:rsidR="007B4DEC" w:rsidRDefault="00F4352F" w:rsidP="00790F9A">
      <w:pPr>
        <w:pStyle w:val="Citao"/>
      </w:pPr>
      <w:r w:rsidRPr="007B4DEC">
        <w:t>Como porém muitas vezes sucede, que alguns dos exemplares, particularmente quando são remetidos de países distantes, chegam danificados e por isso indignos de se guardarem nos Gabinetes, por não terem sido devidamente escolhidos, preparados e acondicionados; e como além disso nem todas as pessoas, que é necessário encarregar das remessas e das noticias que devem acompanha-las, se supõem igualmente instruídas ao melhor método de satisfazer as suas Comissões, julgou conveniente a mesma Academia apontar as seguintes instruções, pelas quais poderão dirigir-se, os que delas necessitarem.</w:t>
      </w:r>
      <w:r w:rsidR="00C3072B">
        <w:t xml:space="preserve"> (VANDELLI, 1781). </w:t>
      </w:r>
    </w:p>
    <w:p w14:paraId="48273E99" w14:textId="77777777" w:rsidR="007B4DEC" w:rsidRPr="007B4DEC" w:rsidRDefault="007B4DEC" w:rsidP="007B4DEC">
      <w:pPr>
        <w:rPr>
          <w:lang w:eastAsia="zh-CN"/>
        </w:rPr>
      </w:pPr>
    </w:p>
    <w:p w14:paraId="2499604E" w14:textId="77777777" w:rsidR="007B4DEC" w:rsidRPr="007B4DEC" w:rsidRDefault="007B4DEC" w:rsidP="007B4DEC">
      <w:pPr>
        <w:spacing w:line="360" w:lineRule="auto"/>
        <w:ind w:firstLine="708"/>
        <w:jc w:val="both"/>
        <w:rPr>
          <w:rFonts w:ascii="Times New Roman" w:hAnsi="Times New Roman" w:cs="Times New Roman"/>
        </w:rPr>
      </w:pPr>
      <w:r w:rsidRPr="007B4DEC">
        <w:rPr>
          <w:rFonts w:ascii="Times New Roman" w:hAnsi="Times New Roman" w:cs="Times New Roman"/>
        </w:rPr>
        <w:t>Retomamos as “</w:t>
      </w:r>
      <w:r w:rsidRPr="007B4DEC">
        <w:rPr>
          <w:rFonts w:ascii="Times New Roman" w:hAnsi="Times New Roman" w:cs="Times New Roman"/>
          <w:i/>
        </w:rPr>
        <w:t xml:space="preserve">Breves </w:t>
      </w:r>
      <w:proofErr w:type="spellStart"/>
      <w:r w:rsidRPr="007B4DEC">
        <w:rPr>
          <w:rFonts w:ascii="Times New Roman" w:hAnsi="Times New Roman" w:cs="Times New Roman"/>
          <w:i/>
        </w:rPr>
        <w:t>Instrucções</w:t>
      </w:r>
      <w:proofErr w:type="spellEnd"/>
      <w:r w:rsidRPr="007B4DEC">
        <w:rPr>
          <w:rFonts w:ascii="Times New Roman" w:hAnsi="Times New Roman" w:cs="Times New Roman"/>
          <w:i/>
        </w:rPr>
        <w:t>”</w:t>
      </w:r>
      <w:r w:rsidRPr="007B4DEC">
        <w:rPr>
          <w:rFonts w:ascii="Times New Roman" w:hAnsi="Times New Roman" w:cs="Times New Roman"/>
        </w:rPr>
        <w:t xml:space="preserve"> de </w:t>
      </w:r>
      <w:proofErr w:type="spellStart"/>
      <w:r w:rsidRPr="007B4DEC">
        <w:rPr>
          <w:rFonts w:ascii="Times New Roman" w:hAnsi="Times New Roman" w:cs="Times New Roman"/>
        </w:rPr>
        <w:t>Vandelli</w:t>
      </w:r>
      <w:proofErr w:type="spellEnd"/>
      <w:r w:rsidRPr="007B4DEC">
        <w:rPr>
          <w:rFonts w:ascii="Times New Roman" w:hAnsi="Times New Roman" w:cs="Times New Roman"/>
        </w:rPr>
        <w:t xml:space="preserve"> (1781). As prescrições iniciam por uma advertência que, nas entre linhas, revelam uma preocupação com o trabalho do naturalista na identificação do espécime e com a exibição:</w:t>
      </w:r>
    </w:p>
    <w:p w14:paraId="2B105951" w14:textId="3BF07E93" w:rsidR="007B4DEC" w:rsidRPr="007B4DEC" w:rsidRDefault="007B4DEC" w:rsidP="00790F9A">
      <w:pPr>
        <w:pStyle w:val="Citao"/>
      </w:pPr>
      <w:r w:rsidRPr="007B4DEC">
        <w:t>Mas primeiro que tudo é preciso advertir em geral, que os Animais destinados para o Museu, devem ser apanhados de modo, que fiquem todos, sem exceção alguma, com a cabeça inteira; os quadrupedes com todas as unhas e dentes, e sem rotura considerável na pele; as aves com o bico e pés, e com todas as penas; os peixes com todas as barbatanas e cauda; em uma palavra ao menos aquelas partes, de que se servem os Naturalistas para caracterizarem cada uma das espécies, devem, depois de feita a preparação, ficar, quanto for possível, no seu estado natural.</w:t>
      </w:r>
      <w:r w:rsidR="00C3072B">
        <w:t xml:space="preserve"> (VANDELLI, 1781). </w:t>
      </w:r>
    </w:p>
    <w:p w14:paraId="2D3F4F1F" w14:textId="0CD6DAF6" w:rsidR="007B4DEC" w:rsidRPr="007B4DEC" w:rsidRDefault="007B4DEC" w:rsidP="00292355">
      <w:pPr>
        <w:spacing w:line="360" w:lineRule="auto"/>
        <w:ind w:firstLine="708"/>
        <w:jc w:val="both"/>
        <w:rPr>
          <w:rFonts w:ascii="Times New Roman" w:hAnsi="Times New Roman" w:cs="Times New Roman"/>
        </w:rPr>
      </w:pPr>
      <w:r w:rsidRPr="007B4DEC">
        <w:rPr>
          <w:rFonts w:ascii="Times New Roman" w:hAnsi="Times New Roman" w:cs="Times New Roman"/>
        </w:rPr>
        <w:t xml:space="preserve">A preocupação em deixá-las, após a preparação, em “estado natural” pode ser interpretada a partir de dois prismas: por um lado o realce que se dava ao poder estético das formas naturais. Também se acreditava que nessas formas poderiam ser identificados padrões “secretos” que ajudariam a interpretar e a decifrar a forma como a natureza se organizava, como havia sido a sua “criação”. Por outro, a chamada “caracterização” ou identificação e comparação do espécime, dependia muito da forma como a amostra havia sido preparada. A definição apresentada no </w:t>
      </w:r>
      <w:proofErr w:type="spellStart"/>
      <w:r w:rsidRPr="007B4DEC">
        <w:rPr>
          <w:rFonts w:ascii="Times New Roman" w:hAnsi="Times New Roman" w:cs="Times New Roman"/>
          <w:i/>
        </w:rPr>
        <w:t>Methodo</w:t>
      </w:r>
      <w:proofErr w:type="spellEnd"/>
      <w:r w:rsidRPr="007B4DEC">
        <w:rPr>
          <w:rFonts w:ascii="Times New Roman" w:hAnsi="Times New Roman" w:cs="Times New Roman"/>
          <w:b/>
          <w:i/>
          <w:caps/>
        </w:rPr>
        <w:t>,</w:t>
      </w:r>
      <w:r w:rsidRPr="007B4DEC">
        <w:rPr>
          <w:rFonts w:ascii="Times New Roman" w:hAnsi="Times New Roman" w:cs="Times New Roman"/>
        </w:rPr>
        <w:t xml:space="preserve"> de Alexandre Rodrigues Ferreira</w:t>
      </w:r>
      <w:r w:rsidRPr="007B4DEC">
        <w:rPr>
          <w:rFonts w:ascii="Times New Roman" w:hAnsi="Times New Roman" w:cs="Times New Roman"/>
          <w:b/>
          <w:caps/>
        </w:rPr>
        <w:t>,</w:t>
      </w:r>
      <w:r w:rsidRPr="007B4DEC">
        <w:rPr>
          <w:rFonts w:ascii="Times New Roman" w:hAnsi="Times New Roman" w:cs="Times New Roman"/>
        </w:rPr>
        <w:t xml:space="preserve"> parece reveladora: “Preparar um animal, é para assim dizer-se animar a sua pele”. Para ser realizada exigia do sujeito “que a faz, algum conhecimento do organismo do seu corpo, o gesto, a postura natural, o que tudo não é fácil de imitar, como se pensa”.</w:t>
      </w:r>
      <w:r w:rsidR="00C3072B">
        <w:rPr>
          <w:rFonts w:ascii="Times New Roman" w:hAnsi="Times New Roman" w:cs="Times New Roman"/>
        </w:rPr>
        <w:t xml:space="preserve"> (FERREIRA, 1781). </w:t>
      </w:r>
      <w:r w:rsidRPr="007B4DEC">
        <w:rPr>
          <w:rFonts w:ascii="Times New Roman" w:hAnsi="Times New Roman" w:cs="Times New Roman"/>
        </w:rPr>
        <w:t xml:space="preserve">Dessa forma, as técnicas de preparação e conservação informavam, a partir das características anatômicas e das partes mantidas (aquelas de conservação mais </w:t>
      </w:r>
      <w:r w:rsidRPr="007B4DEC">
        <w:rPr>
          <w:rFonts w:ascii="Times New Roman" w:hAnsi="Times New Roman" w:cs="Times New Roman"/>
        </w:rPr>
        <w:lastRenderedPageBreak/>
        <w:t>fácil), como uma determinada espécie seria inserida, a partir da comparação, em determinado grupo de um sistema de classificação.</w:t>
      </w:r>
      <w:r w:rsidRPr="007B4DEC">
        <w:rPr>
          <w:rStyle w:val="Refdenotaderodap"/>
          <w:rFonts w:ascii="Times New Roman" w:hAnsi="Times New Roman" w:cs="Times New Roman"/>
        </w:rPr>
        <w:footnoteReference w:id="10"/>
      </w:r>
    </w:p>
    <w:p w14:paraId="70CB11CE" w14:textId="71D17DDF" w:rsidR="007B4DEC" w:rsidRPr="007B4DEC" w:rsidRDefault="007B4DEC" w:rsidP="007B4DEC">
      <w:pPr>
        <w:spacing w:line="360" w:lineRule="auto"/>
        <w:ind w:firstLine="708"/>
        <w:jc w:val="both"/>
        <w:rPr>
          <w:rFonts w:ascii="Times New Roman" w:hAnsi="Times New Roman" w:cs="Times New Roman"/>
        </w:rPr>
      </w:pPr>
      <w:r w:rsidRPr="007B4DEC">
        <w:rPr>
          <w:rFonts w:ascii="Times New Roman" w:hAnsi="Times New Roman" w:cs="Times New Roman"/>
        </w:rPr>
        <w:t>O primeiro capítulo das “</w:t>
      </w:r>
      <w:r w:rsidRPr="007B4DEC">
        <w:rPr>
          <w:rFonts w:ascii="Times New Roman" w:hAnsi="Times New Roman" w:cs="Times New Roman"/>
          <w:i/>
        </w:rPr>
        <w:t>Breves Instruções”</w:t>
      </w:r>
      <w:r w:rsidRPr="007B4DEC">
        <w:rPr>
          <w:rFonts w:ascii="Times New Roman" w:hAnsi="Times New Roman" w:cs="Times New Roman"/>
        </w:rPr>
        <w:t xml:space="preserve"> dedicava-se à apresentação dos métodos de preparação necessários que antecedem à remessa dos “indivíduos do reino animal”. Para o naturalista estes “são as mais dificultosas pelas preparações, que é necessário fazer, a fim de impedir a corrupção, a que estão mais sujeitos, que os indivíduos dos </w:t>
      </w:r>
      <w:r w:rsidRPr="00C3072B">
        <w:rPr>
          <w:rFonts w:ascii="Times New Roman" w:hAnsi="Times New Roman" w:cs="Times New Roman"/>
        </w:rPr>
        <w:t>outros dois reinos”.</w:t>
      </w:r>
      <w:r w:rsidR="00C3072B" w:rsidRPr="00C3072B">
        <w:rPr>
          <w:rFonts w:ascii="Times New Roman" w:hAnsi="Times New Roman" w:cs="Times New Roman"/>
        </w:rPr>
        <w:t xml:space="preserve"> (VANDELLI, 1781).</w:t>
      </w:r>
      <w:r w:rsidR="00C3072B">
        <w:rPr>
          <w:rFonts w:ascii="Times New Roman" w:hAnsi="Times New Roman" w:cs="Times New Roman"/>
        </w:rPr>
        <w:t xml:space="preserve"> </w:t>
      </w:r>
    </w:p>
    <w:p w14:paraId="3976F8DB" w14:textId="55A6E0ED" w:rsidR="007B4DEC" w:rsidRPr="007B4DEC" w:rsidRDefault="007B4DEC" w:rsidP="007B4DEC">
      <w:pPr>
        <w:spacing w:line="360" w:lineRule="auto"/>
        <w:ind w:firstLine="708"/>
        <w:jc w:val="both"/>
        <w:rPr>
          <w:rFonts w:ascii="Times New Roman" w:hAnsi="Times New Roman" w:cs="Times New Roman"/>
        </w:rPr>
      </w:pPr>
      <w:r w:rsidRPr="007B4DEC">
        <w:rPr>
          <w:rFonts w:ascii="Times New Roman" w:hAnsi="Times New Roman" w:cs="Times New Roman"/>
        </w:rPr>
        <w:t xml:space="preserve">As orientações iniciavam pela preparação dos quadrúpedes apresentando um conjunto de técnicas de modo a evitar a “corrupção” das amostras. “Como é impraticável conservar sem corrupção por muito tempo com a carne os quadrupedes grandes, faz-se preciso esfolá-los de modo que, cheia a sua pele com alguma matéria estranha, se lhe dê a mesma forma exterior, que tinham quando </w:t>
      </w:r>
      <w:proofErr w:type="gramStart"/>
      <w:r w:rsidRPr="007B4DEC">
        <w:rPr>
          <w:rFonts w:ascii="Times New Roman" w:hAnsi="Times New Roman" w:cs="Times New Roman"/>
        </w:rPr>
        <w:t>vivos.”</w:t>
      </w:r>
      <w:proofErr w:type="gramEnd"/>
      <w:r w:rsidR="007D63DB">
        <w:rPr>
          <w:rFonts w:ascii="Times New Roman" w:hAnsi="Times New Roman" w:cs="Times New Roman"/>
        </w:rPr>
        <w:t xml:space="preserve"> (</w:t>
      </w:r>
      <w:r w:rsidR="007D63DB">
        <w:t>VANDELLI</w:t>
      </w:r>
      <w:r w:rsidR="007D63DB">
        <w:rPr>
          <w:rFonts w:ascii="Times New Roman" w:hAnsi="Times New Roman" w:cs="Times New Roman"/>
        </w:rPr>
        <w:t xml:space="preserve">, 1781). </w:t>
      </w:r>
      <w:r w:rsidRPr="007B4DEC">
        <w:rPr>
          <w:rFonts w:ascii="Times New Roman" w:hAnsi="Times New Roman" w:cs="Times New Roman"/>
        </w:rPr>
        <w:t>Como manual, as “</w:t>
      </w:r>
      <w:r w:rsidRPr="007B4DEC">
        <w:rPr>
          <w:rFonts w:ascii="Times New Roman" w:hAnsi="Times New Roman" w:cs="Times New Roman"/>
          <w:i/>
        </w:rPr>
        <w:t xml:space="preserve">Breves </w:t>
      </w:r>
      <w:proofErr w:type="spellStart"/>
      <w:r w:rsidRPr="007B4DEC">
        <w:rPr>
          <w:rFonts w:ascii="Times New Roman" w:hAnsi="Times New Roman" w:cs="Times New Roman"/>
          <w:i/>
        </w:rPr>
        <w:t>Instrucções</w:t>
      </w:r>
      <w:proofErr w:type="spellEnd"/>
      <w:r w:rsidRPr="007B4DEC">
        <w:rPr>
          <w:rFonts w:ascii="Times New Roman" w:hAnsi="Times New Roman" w:cs="Times New Roman"/>
          <w:i/>
        </w:rPr>
        <w:t>”</w:t>
      </w:r>
      <w:r w:rsidRPr="007B4DEC">
        <w:rPr>
          <w:rFonts w:ascii="Times New Roman" w:hAnsi="Times New Roman" w:cs="Times New Roman"/>
        </w:rPr>
        <w:t xml:space="preserve"> perfilavam a técnica utilizada para a preparação. Há um conjunto de gestos prescritos: ordenados, precisos, encadeados.</w:t>
      </w:r>
      <w:r w:rsidR="00474B2B">
        <w:rPr>
          <w:rFonts w:ascii="Times New Roman" w:hAnsi="Times New Roman" w:cs="Times New Roman"/>
        </w:rPr>
        <w:t xml:space="preserve"> </w:t>
      </w:r>
    </w:p>
    <w:p w14:paraId="2435CE7D" w14:textId="77777777" w:rsidR="007B4DEC" w:rsidRPr="007D63DB" w:rsidRDefault="007B4DEC" w:rsidP="007B4DEC">
      <w:pPr>
        <w:ind w:left="2268"/>
        <w:jc w:val="both"/>
        <w:rPr>
          <w:rFonts w:ascii="Times New Roman" w:hAnsi="Times New Roman" w:cs="Times New Roman"/>
          <w:sz w:val="20"/>
          <w:szCs w:val="20"/>
        </w:rPr>
      </w:pPr>
      <w:r w:rsidRPr="007D63DB">
        <w:rPr>
          <w:rFonts w:ascii="Times New Roman" w:hAnsi="Times New Roman" w:cs="Times New Roman"/>
          <w:sz w:val="20"/>
          <w:szCs w:val="20"/>
        </w:rPr>
        <w:t xml:space="preserve">Para esse efeito nos animais quadrupedes de mediana grandeza far-se-á na pele ou uma incisão direta desde a parte mais inferior do ventre até </w:t>
      </w:r>
      <w:proofErr w:type="gramStart"/>
      <w:r w:rsidRPr="007D63DB">
        <w:rPr>
          <w:rFonts w:ascii="Times New Roman" w:hAnsi="Times New Roman" w:cs="Times New Roman"/>
          <w:sz w:val="20"/>
          <w:szCs w:val="20"/>
        </w:rPr>
        <w:t>o anus</w:t>
      </w:r>
      <w:proofErr w:type="gramEnd"/>
      <w:r w:rsidRPr="007D63DB">
        <w:rPr>
          <w:rFonts w:ascii="Times New Roman" w:hAnsi="Times New Roman" w:cs="Times New Roman"/>
          <w:sz w:val="20"/>
          <w:szCs w:val="20"/>
        </w:rPr>
        <w:t>, ou duas incisões, cada uma das quais principie no mesmo anus, e continue pela parte interior das coxas até a juntura destas com as pernas.</w:t>
      </w:r>
    </w:p>
    <w:p w14:paraId="3F3F5E96" w14:textId="77777777" w:rsidR="007B4DEC" w:rsidRPr="007D63DB" w:rsidRDefault="007B4DEC" w:rsidP="007B4DEC">
      <w:pPr>
        <w:ind w:left="2268"/>
        <w:jc w:val="both"/>
        <w:rPr>
          <w:rFonts w:ascii="Times New Roman" w:hAnsi="Times New Roman" w:cs="Times New Roman"/>
          <w:sz w:val="20"/>
          <w:szCs w:val="20"/>
        </w:rPr>
      </w:pPr>
      <w:r w:rsidRPr="007D63DB">
        <w:rPr>
          <w:rFonts w:ascii="Times New Roman" w:hAnsi="Times New Roman" w:cs="Times New Roman"/>
          <w:sz w:val="20"/>
          <w:szCs w:val="20"/>
        </w:rPr>
        <w:t>Por essa abertura feita de qualquer dos dois modos, que parecer mais conveniente, depois de separada, com os dedos ou com algum instrumento acomodado, a pele que rodea as duas coxas, se tirarão essas para fora, cortando-as pelas articulações, que as unem com as pernas, cujos ossos se descarnarão quando for possível.</w:t>
      </w:r>
    </w:p>
    <w:p w14:paraId="7D1C7DC6" w14:textId="77777777" w:rsidR="007B4DEC" w:rsidRPr="007D63DB" w:rsidRDefault="007B4DEC" w:rsidP="007B4DEC">
      <w:pPr>
        <w:ind w:left="2268"/>
        <w:jc w:val="both"/>
        <w:rPr>
          <w:rFonts w:ascii="Times New Roman" w:hAnsi="Times New Roman" w:cs="Times New Roman"/>
          <w:sz w:val="20"/>
          <w:szCs w:val="20"/>
        </w:rPr>
      </w:pPr>
      <w:r w:rsidRPr="007D63DB">
        <w:rPr>
          <w:rFonts w:ascii="Times New Roman" w:hAnsi="Times New Roman" w:cs="Times New Roman"/>
          <w:sz w:val="20"/>
          <w:szCs w:val="20"/>
        </w:rPr>
        <w:t>Depois se continuará a despegar a pele das costas até chegar à cauda, a qual, se não puder esfolar, se cortará pela juntura, que a une ao tronco.</w:t>
      </w:r>
    </w:p>
    <w:p w14:paraId="49121A9A" w14:textId="77777777" w:rsidR="007B4DEC" w:rsidRPr="007D63DB" w:rsidRDefault="007B4DEC" w:rsidP="007B4DEC">
      <w:pPr>
        <w:ind w:left="2268"/>
        <w:jc w:val="both"/>
        <w:rPr>
          <w:rFonts w:ascii="Times New Roman" w:hAnsi="Times New Roman" w:cs="Times New Roman"/>
          <w:sz w:val="20"/>
          <w:szCs w:val="20"/>
        </w:rPr>
      </w:pPr>
      <w:r w:rsidRPr="007D63DB">
        <w:rPr>
          <w:rFonts w:ascii="Times New Roman" w:hAnsi="Times New Roman" w:cs="Times New Roman"/>
          <w:sz w:val="20"/>
          <w:szCs w:val="20"/>
        </w:rPr>
        <w:t>Feito isso, se voltará para a cabeça do animal a parte posterior da pele, que já está separada do corpo; e puxando-a até as espaduas, se fará nos braços o mesmo que se fez nas coxas, cortando-os pelas articulações das canelas; as quais também se descarnarão da mesma forma que as pernas.</w:t>
      </w:r>
    </w:p>
    <w:p w14:paraId="56936195" w14:textId="77777777" w:rsidR="007B4DEC" w:rsidRPr="007D63DB" w:rsidRDefault="007B4DEC" w:rsidP="007B4DEC">
      <w:pPr>
        <w:ind w:left="2268"/>
        <w:jc w:val="both"/>
        <w:rPr>
          <w:rFonts w:ascii="Times New Roman" w:hAnsi="Times New Roman" w:cs="Times New Roman"/>
          <w:sz w:val="20"/>
          <w:szCs w:val="20"/>
        </w:rPr>
      </w:pPr>
      <w:r w:rsidRPr="007D63DB">
        <w:rPr>
          <w:rFonts w:ascii="Times New Roman" w:hAnsi="Times New Roman" w:cs="Times New Roman"/>
          <w:sz w:val="20"/>
          <w:szCs w:val="20"/>
        </w:rPr>
        <w:t xml:space="preserve">Continuar-se-á a puxar a pele até descobrir a metade da cabeça para a descarnar: separada esta do corpo pela sua juntura com o pescoço, se extrairá toda a substancia do cérebro, e depois de bem limpa a cavidade, se encherá esta com estopa, ou algodão misturado com pedra </w:t>
      </w:r>
      <w:proofErr w:type="spellStart"/>
      <w:r w:rsidRPr="007D63DB">
        <w:rPr>
          <w:rFonts w:ascii="Times New Roman" w:hAnsi="Times New Roman" w:cs="Times New Roman"/>
          <w:sz w:val="20"/>
          <w:szCs w:val="20"/>
        </w:rPr>
        <w:t>hume</w:t>
      </w:r>
      <w:proofErr w:type="spellEnd"/>
      <w:r w:rsidRPr="007D63DB">
        <w:rPr>
          <w:rFonts w:ascii="Times New Roman" w:hAnsi="Times New Roman" w:cs="Times New Roman"/>
          <w:sz w:val="20"/>
          <w:szCs w:val="20"/>
        </w:rPr>
        <w:t xml:space="preserve"> de calcinada em pó, ou com outras matérias de cheiro ativo, como tabaco, pimenta, alcanfor, etc., ensopando primeiro tudo em óleo de terebintina.</w:t>
      </w:r>
    </w:p>
    <w:p w14:paraId="6F137096" w14:textId="77777777" w:rsidR="007B4DEC" w:rsidRPr="007D63DB" w:rsidRDefault="007B4DEC" w:rsidP="007B4DEC">
      <w:pPr>
        <w:ind w:left="2268"/>
        <w:jc w:val="both"/>
        <w:rPr>
          <w:rFonts w:ascii="Times New Roman" w:hAnsi="Times New Roman" w:cs="Times New Roman"/>
          <w:sz w:val="20"/>
          <w:szCs w:val="20"/>
        </w:rPr>
      </w:pPr>
      <w:r w:rsidRPr="007D63DB">
        <w:rPr>
          <w:rFonts w:ascii="Times New Roman" w:hAnsi="Times New Roman" w:cs="Times New Roman"/>
          <w:sz w:val="20"/>
          <w:szCs w:val="20"/>
        </w:rPr>
        <w:t>Com essa mesma composição, depois de se cortar a língua pela sua raiz, e descarnar bem os queixos, se encherá a parte da goela que restar pegada à cabeça.</w:t>
      </w:r>
    </w:p>
    <w:p w14:paraId="57D31411" w14:textId="77777777" w:rsidR="007B4DEC" w:rsidRPr="007D63DB" w:rsidRDefault="007B4DEC" w:rsidP="007B4DEC">
      <w:pPr>
        <w:ind w:left="2268"/>
        <w:jc w:val="both"/>
        <w:rPr>
          <w:rFonts w:ascii="Times New Roman" w:hAnsi="Times New Roman" w:cs="Times New Roman"/>
          <w:sz w:val="20"/>
          <w:szCs w:val="20"/>
        </w:rPr>
      </w:pPr>
      <w:r w:rsidRPr="007D63DB">
        <w:rPr>
          <w:rFonts w:ascii="Times New Roman" w:hAnsi="Times New Roman" w:cs="Times New Roman"/>
          <w:sz w:val="20"/>
          <w:szCs w:val="20"/>
        </w:rPr>
        <w:t>Também, se arrancarão os olhos, de modo que se não rompam as pálpebras; e depois de bem limpas e enxutas de toda a humidade as suas orbitas, se encherão com as mesmas matérias que acabamos de apontar.</w:t>
      </w:r>
    </w:p>
    <w:p w14:paraId="57B5A777" w14:textId="630954F8" w:rsidR="007B4DEC" w:rsidRPr="007D63DB" w:rsidRDefault="007B4DEC" w:rsidP="00790F9A">
      <w:pPr>
        <w:pStyle w:val="Citao"/>
      </w:pPr>
      <w:r w:rsidRPr="007D63DB">
        <w:t xml:space="preserve">Em lugar dos olhos arrancados se meterão outros artificiais ou de vidro, ou de esmalte, ou de outra matéria solida, que imitem na figura e cores os naturais; e quando isso se não possa fazer com a perfeição devida, remeta-se ao menos o </w:t>
      </w:r>
      <w:r w:rsidRPr="007D63DB">
        <w:lastRenderedPageBreak/>
        <w:t xml:space="preserve">seu desenho com as cores próprias, ou uma relação exata, que supra do melhor modo a sua falta. </w:t>
      </w:r>
      <w:r w:rsidR="007D63DB">
        <w:t xml:space="preserve">(VANDELLI, 1781). </w:t>
      </w:r>
    </w:p>
    <w:p w14:paraId="6EE67185" w14:textId="2F19DB4F" w:rsidR="007B4DEC" w:rsidRPr="007B4DEC" w:rsidRDefault="007B4DEC" w:rsidP="007B4DEC">
      <w:pPr>
        <w:spacing w:line="360" w:lineRule="auto"/>
        <w:ind w:firstLine="708"/>
        <w:jc w:val="both"/>
        <w:rPr>
          <w:rFonts w:ascii="Times New Roman" w:hAnsi="Times New Roman" w:cs="Times New Roman"/>
        </w:rPr>
      </w:pPr>
      <w:r w:rsidRPr="007B4DEC">
        <w:rPr>
          <w:rFonts w:ascii="Times New Roman" w:hAnsi="Times New Roman" w:cs="Times New Roman"/>
        </w:rPr>
        <w:t>O animal, pouco a pouco, transformado em amostra, precisava ainda ser conservado. Algumas partes poderiam provocar o apodrecimento e a corrupção da pele, por isso, outras técnicas eram apresen</w:t>
      </w:r>
      <w:r w:rsidR="00D41F0C">
        <w:rPr>
          <w:rFonts w:ascii="Times New Roman" w:hAnsi="Times New Roman" w:cs="Times New Roman"/>
        </w:rPr>
        <w:t>tadas, como raspagem e limpeza com sabão para que o espécime ficasse “</w:t>
      </w:r>
      <w:r w:rsidRPr="007B4DEC">
        <w:rPr>
          <w:rFonts w:ascii="Times New Roman" w:hAnsi="Times New Roman" w:cs="Times New Roman"/>
        </w:rPr>
        <w:t>sem o menor resto de carne, sangue ou gordura, que possa ser principio de corrupção”. Neste caso o naturalista apresentava uma técnica “seca” de preparação. Deveria ser eliminada toda a humidade e para isso eram utilizadas algumas substâncias pulveriz</w:t>
      </w:r>
      <w:r w:rsidR="001369EC">
        <w:rPr>
          <w:rFonts w:ascii="Times New Roman" w:hAnsi="Times New Roman" w:cs="Times New Roman"/>
        </w:rPr>
        <w:t>adas na parte interior da pele.</w:t>
      </w:r>
      <w:r w:rsidRPr="007B4DEC">
        <w:rPr>
          <w:rFonts w:ascii="Times New Roman" w:hAnsi="Times New Roman" w:cs="Times New Roman"/>
        </w:rPr>
        <w:t xml:space="preserve"> Também deveriam ser evitados os insetos que poderiam causar danos à pele e aos “cabelos”. Para isso, o naturalista acreditava ser “conveniente defumar as peles já secas com o vapor de enxofre inflamado; e se embrulharão logo em pano bem tapados para evitar que outros insetos venham de novo depositar </w:t>
      </w:r>
      <w:r w:rsidRPr="00517A7A">
        <w:rPr>
          <w:rFonts w:ascii="Times New Roman" w:hAnsi="Times New Roman" w:cs="Times New Roman"/>
        </w:rPr>
        <w:t>nelas os seus ovos”.</w:t>
      </w:r>
      <w:r w:rsidR="00517A7A" w:rsidRPr="00517A7A">
        <w:rPr>
          <w:rFonts w:ascii="Times New Roman" w:hAnsi="Times New Roman" w:cs="Times New Roman"/>
        </w:rPr>
        <w:t xml:space="preserve"> (VANDELLI, 1781).</w:t>
      </w:r>
      <w:r w:rsidR="00517A7A">
        <w:rPr>
          <w:rFonts w:ascii="Times New Roman" w:hAnsi="Times New Roman" w:cs="Times New Roman"/>
        </w:rPr>
        <w:t xml:space="preserve"> </w:t>
      </w:r>
    </w:p>
    <w:p w14:paraId="199DEDBC" w14:textId="5120D57A" w:rsidR="007B4DEC" w:rsidRPr="007B4DEC" w:rsidRDefault="007B4DEC" w:rsidP="007B4DEC">
      <w:pPr>
        <w:spacing w:line="360" w:lineRule="auto"/>
        <w:ind w:firstLine="708"/>
        <w:jc w:val="both"/>
        <w:rPr>
          <w:rFonts w:ascii="Times New Roman" w:hAnsi="Times New Roman" w:cs="Times New Roman"/>
        </w:rPr>
      </w:pPr>
      <w:r w:rsidRPr="007B4DEC">
        <w:rPr>
          <w:rFonts w:ascii="Times New Roman" w:hAnsi="Times New Roman" w:cs="Times New Roman"/>
        </w:rPr>
        <w:t xml:space="preserve">“Acabadas essas operações, encher-se-á todo o espaço, que ocupava o corpo do animal” com “materiais moles e secos e drogas </w:t>
      </w:r>
      <w:proofErr w:type="spellStart"/>
      <w:r w:rsidRPr="007B4DEC">
        <w:rPr>
          <w:rFonts w:ascii="Times New Roman" w:hAnsi="Times New Roman" w:cs="Times New Roman"/>
        </w:rPr>
        <w:t>antiputridas</w:t>
      </w:r>
      <w:proofErr w:type="spellEnd"/>
      <w:r w:rsidRPr="007B4DEC">
        <w:rPr>
          <w:rFonts w:ascii="Times New Roman" w:hAnsi="Times New Roman" w:cs="Times New Roman"/>
        </w:rPr>
        <w:t>”. Por fim, restava dar a aparência de real ou natural, quase viva, ao objeto: “e por meio de aramos grossos à proporção da grandeza do animal, e dispostos pela parte de dentro, se dará ao pescoço, aos pés, à cauda e a todo o volume sua postura natural”.</w:t>
      </w:r>
      <w:r w:rsidR="00517A7A">
        <w:rPr>
          <w:rFonts w:ascii="Times New Roman" w:hAnsi="Times New Roman" w:cs="Times New Roman"/>
        </w:rPr>
        <w:t xml:space="preserve"> (</w:t>
      </w:r>
      <w:r w:rsidR="00517A7A">
        <w:t>VANDELLI</w:t>
      </w:r>
      <w:r w:rsidR="00517A7A">
        <w:rPr>
          <w:rFonts w:ascii="Times New Roman" w:hAnsi="Times New Roman" w:cs="Times New Roman"/>
        </w:rPr>
        <w:t xml:space="preserve">, 1781). </w:t>
      </w:r>
      <w:r w:rsidRPr="007B4DEC">
        <w:rPr>
          <w:rFonts w:ascii="Times New Roman" w:hAnsi="Times New Roman" w:cs="Times New Roman"/>
        </w:rPr>
        <w:t>A preocupação estética da amostra é indício da forma como ela se apresentava. Ao olhar deveria deixar poucos rastros dos procedimentos que haviam sido feitos pelo naturalista. Os sinais da morte, do apodrecimento e da corrupção deveriam ser cuidadosamente eliminados:</w:t>
      </w:r>
    </w:p>
    <w:p w14:paraId="5AB606DC" w14:textId="5780C1F8" w:rsidR="007B4DEC" w:rsidRPr="007B4DEC" w:rsidRDefault="007B4DEC" w:rsidP="00790F9A">
      <w:pPr>
        <w:pStyle w:val="Citao"/>
      </w:pPr>
      <w:r w:rsidRPr="007B4DEC">
        <w:t>Composto em fim e limpo o cabelo de todas as nodoas de sangue ou gordura, que no tempo da preparação tiver contraído, se acomodará a pele afim preparada dentro do caixão em que há de ser transportada, pondo-a e segurando-a, de modo que não balance; e tapando as juntas do caixão com tiras de papel ou de pano embebidas em drogas amargas e acres, para impedir que entre a humidade.</w:t>
      </w:r>
      <w:r w:rsidR="00517A7A">
        <w:t xml:space="preserve"> (VANDELLI, 1781). </w:t>
      </w:r>
    </w:p>
    <w:p w14:paraId="1431FD4B" w14:textId="63C24651" w:rsidR="007B4DEC" w:rsidRPr="00517A7A" w:rsidRDefault="007B4DEC" w:rsidP="007B4DEC">
      <w:pPr>
        <w:spacing w:line="360" w:lineRule="auto"/>
        <w:ind w:firstLine="708"/>
        <w:jc w:val="both"/>
        <w:rPr>
          <w:rFonts w:ascii="Times New Roman" w:hAnsi="Times New Roman" w:cs="Times New Roman"/>
        </w:rPr>
      </w:pPr>
      <w:r w:rsidRPr="007B4DEC">
        <w:rPr>
          <w:rFonts w:ascii="Times New Roman" w:hAnsi="Times New Roman" w:cs="Times New Roman"/>
        </w:rPr>
        <w:t xml:space="preserve">Vandelli, contudo, apontava que remeter as peles não bastava “para dar uma ideia justa da forma e postura do animal”. Recomendava, para isso, que se enviasse, junto às peles “desenho, ou uma descrição exata, ao menos daqueles, que não são vulgarmente conhecidos, ou que tem alguma coisa de </w:t>
      </w:r>
      <w:r w:rsidRPr="00517A7A">
        <w:rPr>
          <w:rFonts w:ascii="Times New Roman" w:hAnsi="Times New Roman" w:cs="Times New Roman"/>
        </w:rPr>
        <w:t>extraordinário”.</w:t>
      </w:r>
      <w:r w:rsidR="00517A7A" w:rsidRPr="00517A7A">
        <w:rPr>
          <w:rFonts w:ascii="Times New Roman" w:hAnsi="Times New Roman" w:cs="Times New Roman"/>
        </w:rPr>
        <w:t xml:space="preserve"> (VANDELLI, 1781). </w:t>
      </w:r>
      <w:r w:rsidRPr="00517A7A">
        <w:rPr>
          <w:rFonts w:ascii="Times New Roman" w:hAnsi="Times New Roman" w:cs="Times New Roman"/>
        </w:rPr>
        <w:t>Com os desenhos e a descrição, já nos gabinetes, se daria forma às peles.</w:t>
      </w:r>
    </w:p>
    <w:p w14:paraId="5CCED1C7" w14:textId="1DC40923" w:rsidR="007B4DEC" w:rsidRPr="007B4DEC" w:rsidRDefault="007B4DEC" w:rsidP="007B4DEC">
      <w:pPr>
        <w:spacing w:line="360" w:lineRule="auto"/>
        <w:ind w:firstLine="708"/>
        <w:jc w:val="both"/>
        <w:rPr>
          <w:rFonts w:ascii="Times New Roman" w:hAnsi="Times New Roman" w:cs="Times New Roman"/>
        </w:rPr>
      </w:pPr>
      <w:r w:rsidRPr="007B4DEC">
        <w:rPr>
          <w:rFonts w:ascii="Times New Roman" w:hAnsi="Times New Roman" w:cs="Times New Roman"/>
        </w:rPr>
        <w:t xml:space="preserve">Colocamos em contraste essas recomendações de Vandelli relacionadas à amostra e ao desenho ao </w:t>
      </w:r>
      <w:proofErr w:type="spellStart"/>
      <w:r w:rsidRPr="007B4DEC">
        <w:rPr>
          <w:rFonts w:ascii="Times New Roman" w:hAnsi="Times New Roman" w:cs="Times New Roman"/>
          <w:i/>
        </w:rPr>
        <w:t>Methodo</w:t>
      </w:r>
      <w:proofErr w:type="spellEnd"/>
      <w:r w:rsidRPr="007B4DEC">
        <w:rPr>
          <w:rFonts w:ascii="Times New Roman" w:hAnsi="Times New Roman" w:cs="Times New Roman"/>
        </w:rPr>
        <w:t xml:space="preserve"> de Alexandre Rodrigues Ferreira. Nessas, o desenho assume outro protagonismo. São apresentadas duas formas de remeterem os produtos: “ou em estampa, ou em vulto”. Os grandes animais e outros de difícil transporte, “são algumas </w:t>
      </w:r>
      <w:r w:rsidRPr="007B4DEC">
        <w:rPr>
          <w:rFonts w:ascii="Times New Roman" w:hAnsi="Times New Roman" w:cs="Times New Roman"/>
        </w:rPr>
        <w:lastRenderedPageBreak/>
        <w:t xml:space="preserve">vezes remetidos em estampa”. O naturalista fez apontamentos de como se deveria “preparar” as estampas: “ela ou é em sombra, ou iluminada: a vantagem que tem a segunda sobre a primeira, é que aquela precisa de descrições, a iluminada não. Adverte-se isto aqui para que haja pericia na preparação das tintas, da parte daquelas, a quem isto pertence”. Percebe-se que no </w:t>
      </w:r>
      <w:proofErr w:type="spellStart"/>
      <w:r w:rsidRPr="007B4DEC">
        <w:rPr>
          <w:rFonts w:ascii="Times New Roman" w:hAnsi="Times New Roman" w:cs="Times New Roman"/>
          <w:i/>
        </w:rPr>
        <w:t>Methodo</w:t>
      </w:r>
      <w:proofErr w:type="spellEnd"/>
      <w:r w:rsidRPr="007B4DEC">
        <w:rPr>
          <w:rFonts w:ascii="Times New Roman" w:hAnsi="Times New Roman" w:cs="Times New Roman"/>
        </w:rPr>
        <w:t xml:space="preserve"> o desenho, por vezes, ganhava a configuração de um “real” ou assumia a representação de uma espécie. A imagem remetida era colocada não como um acréscimo complementar à amostra remetida, mas tal como uma. Ou se remeteria o desenho-espécie ou em vulto, quando fosse possível enviar “o esqueleto, ou a pele, ou animal inteiro, depois de tiradas somente as vísceras”.</w:t>
      </w:r>
      <w:r w:rsidR="00517A7A">
        <w:rPr>
          <w:rFonts w:ascii="Times New Roman" w:hAnsi="Times New Roman" w:cs="Times New Roman"/>
        </w:rPr>
        <w:t xml:space="preserve"> (FERREIRA, 1781). </w:t>
      </w:r>
    </w:p>
    <w:p w14:paraId="0552AD97" w14:textId="7998DBBE" w:rsidR="007B4DEC" w:rsidRPr="007B4DEC" w:rsidRDefault="00605D0B" w:rsidP="007B4DEC">
      <w:pPr>
        <w:spacing w:line="360" w:lineRule="auto"/>
        <w:ind w:firstLine="708"/>
        <w:jc w:val="both"/>
        <w:rPr>
          <w:rFonts w:ascii="Times New Roman" w:hAnsi="Times New Roman" w:cs="Times New Roman"/>
        </w:rPr>
      </w:pPr>
      <w:r w:rsidRPr="00517A7A">
        <w:rPr>
          <w:rFonts w:ascii="Times New Roman" w:hAnsi="Times New Roman" w:cs="Times New Roman"/>
          <w:color w:val="000000" w:themeColor="text1"/>
        </w:rPr>
        <w:t>Quanto a preparação e conservação d</w:t>
      </w:r>
      <w:r w:rsidR="007B4DEC" w:rsidRPr="00517A7A">
        <w:rPr>
          <w:rFonts w:ascii="Times New Roman" w:hAnsi="Times New Roman" w:cs="Times New Roman"/>
          <w:color w:val="000000" w:themeColor="text1"/>
        </w:rPr>
        <w:t>os animais de pequeno porte poderia ser utilizada uma técnica úmida. Eram</w:t>
      </w:r>
      <w:r w:rsidR="007B4DEC" w:rsidRPr="007B4DEC">
        <w:rPr>
          <w:rFonts w:ascii="Times New Roman" w:hAnsi="Times New Roman" w:cs="Times New Roman"/>
        </w:rPr>
        <w:t xml:space="preserve"> retirados os intestinos e arrancados os olhos</w:t>
      </w:r>
      <w:r w:rsidR="007B4DEC" w:rsidRPr="007B4DEC">
        <w:rPr>
          <w:rFonts w:ascii="Times New Roman" w:hAnsi="Times New Roman" w:cs="Times New Roman"/>
          <w:b/>
          <w:caps/>
        </w:rPr>
        <w:t>,</w:t>
      </w:r>
      <w:r w:rsidR="007B4DEC" w:rsidRPr="007B4DEC">
        <w:rPr>
          <w:rFonts w:ascii="Times New Roman" w:hAnsi="Times New Roman" w:cs="Times New Roman"/>
        </w:rPr>
        <w:t xml:space="preserve"> e os corpos eram mergulhados em aguardente. Depois eram colocados em “vasos cheios de licor de espirito de vinho, no qual se tenha dissolvido uma boa porção de pedra </w:t>
      </w:r>
      <w:proofErr w:type="spellStart"/>
      <w:r w:rsidR="007B4DEC" w:rsidRPr="007B4DEC">
        <w:rPr>
          <w:rFonts w:ascii="Times New Roman" w:hAnsi="Times New Roman" w:cs="Times New Roman"/>
        </w:rPr>
        <w:t>hume</w:t>
      </w:r>
      <w:proofErr w:type="spellEnd"/>
      <w:r w:rsidR="007B4DEC" w:rsidRPr="007B4DEC">
        <w:rPr>
          <w:rFonts w:ascii="Times New Roman" w:hAnsi="Times New Roman" w:cs="Times New Roman"/>
        </w:rPr>
        <w:t xml:space="preserve"> calcinada. Os bocais destes vasos, que hão de ser remetidos os animais, devem ser tapados, quando for possível com tampas bem justas e betumadas com uma mistura de cera e resina”.</w:t>
      </w:r>
      <w:r w:rsidR="00517A7A">
        <w:rPr>
          <w:rFonts w:ascii="Times New Roman" w:hAnsi="Times New Roman" w:cs="Times New Roman"/>
        </w:rPr>
        <w:t xml:space="preserve"> (VANDELLI, 1781).</w:t>
      </w:r>
      <w:r w:rsidR="007B4DEC" w:rsidRPr="007B4DEC">
        <w:rPr>
          <w:rStyle w:val="Refdenotaderodap"/>
          <w:rFonts w:ascii="Times New Roman" w:hAnsi="Times New Roman" w:cs="Times New Roman"/>
        </w:rPr>
        <w:footnoteReference w:id="11"/>
      </w:r>
    </w:p>
    <w:p w14:paraId="4FDA3BB8" w14:textId="3F79D345" w:rsidR="007B4DEC" w:rsidRPr="007B4DEC" w:rsidRDefault="007B4DEC" w:rsidP="007B4DEC">
      <w:pPr>
        <w:spacing w:line="360" w:lineRule="auto"/>
        <w:ind w:firstLine="708"/>
        <w:jc w:val="both"/>
        <w:rPr>
          <w:rFonts w:ascii="Times New Roman" w:hAnsi="Times New Roman" w:cs="Times New Roman"/>
        </w:rPr>
      </w:pPr>
      <w:proofErr w:type="spellStart"/>
      <w:r w:rsidRPr="007B4DEC">
        <w:rPr>
          <w:rFonts w:ascii="Times New Roman" w:hAnsi="Times New Roman" w:cs="Times New Roman"/>
        </w:rPr>
        <w:t>Larsen</w:t>
      </w:r>
      <w:proofErr w:type="spellEnd"/>
      <w:r w:rsidRPr="007B4DEC">
        <w:rPr>
          <w:rFonts w:ascii="Times New Roman" w:hAnsi="Times New Roman" w:cs="Times New Roman"/>
        </w:rPr>
        <w:t xml:space="preserve"> (1996), ressalta que os pequenos mamíferos não tinham grande interesse em termos estéticos e de visualidade. Os grandes mamíferos, por outro lado, eram difíceis de serem remetidos e exigiam um extenso e custoso trabalho de </w:t>
      </w:r>
      <w:proofErr w:type="spellStart"/>
      <w:r w:rsidRPr="007B4DEC">
        <w:rPr>
          <w:rFonts w:ascii="Times New Roman" w:hAnsi="Times New Roman" w:cs="Times New Roman"/>
        </w:rPr>
        <w:t>taxidermia</w:t>
      </w:r>
      <w:proofErr w:type="spellEnd"/>
      <w:r w:rsidRPr="007B4DEC">
        <w:rPr>
          <w:rFonts w:ascii="Times New Roman" w:hAnsi="Times New Roman" w:cs="Times New Roman"/>
        </w:rPr>
        <w:t>. Os peixes também perdiam as cores e o brilho e, geralmente, eram remetidos e conservados em frascos com espíritos. Diferente dessas amostras as aves despertavam grande interesse aos naturalistas. Ofereciam vantagens como a facilidade de recolha e tamanho pequeno, adequado ao transporte e às remessas. Também ofereciam, mesmo após a preparação, um significativo poder estético, conservando plumagens brilhantes e coloridas.</w:t>
      </w:r>
    </w:p>
    <w:p w14:paraId="0231CEB9" w14:textId="3D71680C" w:rsidR="007B4DEC" w:rsidRPr="007B4DEC" w:rsidRDefault="001369EC" w:rsidP="001369EC">
      <w:pPr>
        <w:spacing w:line="360" w:lineRule="auto"/>
        <w:ind w:firstLine="708"/>
        <w:jc w:val="both"/>
        <w:rPr>
          <w:rFonts w:ascii="Times New Roman" w:hAnsi="Times New Roman" w:cs="Times New Roman"/>
        </w:rPr>
      </w:pPr>
      <w:r>
        <w:rPr>
          <w:rFonts w:ascii="Times New Roman" w:hAnsi="Times New Roman" w:cs="Times New Roman"/>
        </w:rPr>
        <w:t xml:space="preserve">O </w:t>
      </w:r>
      <w:r w:rsidR="007B4DEC" w:rsidRPr="007B4DEC">
        <w:rPr>
          <w:rFonts w:ascii="Times New Roman" w:hAnsi="Times New Roman" w:cs="Times New Roman"/>
        </w:rPr>
        <w:t xml:space="preserve">interesse pelas aves é revelado nas instruções que dedicou parte das prescrições aos modos de preparação. Partia das mesmas indicações dos quadrúpedes em relação às incisões, à raspagem da pele, à retirada da carne, ao enchimento das cavidades. Finalizando a preparação, era necessário repor a “natureza” ao espécime: “Para revirar facilmente a pele, sem estragar as penas, se terá feito passar antes da operação pelos narizes da ave um fio comprido e forte, o qual servirá para puxar a cabeça fora, e dar à pele a sua situação natural”. Por fim, cuidando da aparência verossímil, advertia-se para </w:t>
      </w:r>
      <w:r w:rsidR="007B4DEC" w:rsidRPr="007B4DEC">
        <w:rPr>
          <w:rFonts w:ascii="Times New Roman" w:hAnsi="Times New Roman" w:cs="Times New Roman"/>
        </w:rPr>
        <w:lastRenderedPageBreak/>
        <w:t>a necessidade de “mais alguma delicadeza, para que fique a sua pele inteira, e todas as penas limpas e direitas”.</w:t>
      </w:r>
      <w:r w:rsidR="00A9395A">
        <w:rPr>
          <w:rFonts w:ascii="Times New Roman" w:hAnsi="Times New Roman" w:cs="Times New Roman"/>
        </w:rPr>
        <w:t xml:space="preserve"> (VANDELLI, 1781). </w:t>
      </w:r>
    </w:p>
    <w:p w14:paraId="4BD4509E" w14:textId="3AE6D35C" w:rsidR="007B4DEC" w:rsidRPr="007B4DEC" w:rsidRDefault="007B4DEC" w:rsidP="007B4DEC">
      <w:pPr>
        <w:spacing w:line="360" w:lineRule="auto"/>
        <w:ind w:firstLine="708"/>
        <w:jc w:val="both"/>
        <w:rPr>
          <w:rFonts w:ascii="Times New Roman" w:hAnsi="Times New Roman" w:cs="Times New Roman"/>
        </w:rPr>
      </w:pPr>
      <w:r w:rsidRPr="007B4DEC">
        <w:rPr>
          <w:rFonts w:ascii="Times New Roman" w:hAnsi="Times New Roman" w:cs="Times New Roman"/>
        </w:rPr>
        <w:t xml:space="preserve">Outro interesse colecionista que nos indicia o repertório visual de um gabinete estava nos </w:t>
      </w:r>
      <w:r w:rsidRPr="00A9395A">
        <w:rPr>
          <w:rFonts w:ascii="Times New Roman" w:hAnsi="Times New Roman" w:cs="Times New Roman"/>
        </w:rPr>
        <w:t xml:space="preserve">ovos: “pela sua raridade devem remeter-se para ornato dos gabinetes, depois de evacuadas toda a sua substancia por um pequeno buraco feito de propósito em um dos seus </w:t>
      </w:r>
      <w:proofErr w:type="spellStart"/>
      <w:r w:rsidRPr="00A9395A">
        <w:rPr>
          <w:rFonts w:ascii="Times New Roman" w:hAnsi="Times New Roman" w:cs="Times New Roman"/>
        </w:rPr>
        <w:t>pólos</w:t>
      </w:r>
      <w:proofErr w:type="spellEnd"/>
      <w:r w:rsidRPr="00A9395A">
        <w:rPr>
          <w:rFonts w:ascii="Times New Roman" w:hAnsi="Times New Roman" w:cs="Times New Roman"/>
        </w:rPr>
        <w:t xml:space="preserve">, ou em ambos, se for preciso, se acamarão em bocetas com algodão, ou outra matéria mole e seca, para evitar o perigo de se quebrarem. Os </w:t>
      </w:r>
      <w:proofErr w:type="gramStart"/>
      <w:r w:rsidRPr="00A9395A">
        <w:rPr>
          <w:rFonts w:ascii="Times New Roman" w:hAnsi="Times New Roman" w:cs="Times New Roman"/>
        </w:rPr>
        <w:t>que porém</w:t>
      </w:r>
      <w:proofErr w:type="gramEnd"/>
      <w:r w:rsidRPr="00A9395A">
        <w:rPr>
          <w:rFonts w:ascii="Times New Roman" w:hAnsi="Times New Roman" w:cs="Times New Roman"/>
        </w:rPr>
        <w:t xml:space="preserve"> se mandam para fecundarem, antes de se meterem nos caixões, se cobrirão bem de verniz pelo método sabido</w:t>
      </w:r>
      <w:r w:rsidRPr="00A9395A">
        <w:rPr>
          <w:rFonts w:ascii="Times New Roman" w:hAnsi="Times New Roman" w:cs="Times New Roman"/>
          <w:i/>
        </w:rPr>
        <w:t xml:space="preserve"> </w:t>
      </w:r>
      <w:r w:rsidRPr="00A9395A">
        <w:rPr>
          <w:rFonts w:ascii="Times New Roman" w:hAnsi="Times New Roman" w:cs="Times New Roman"/>
        </w:rPr>
        <w:t xml:space="preserve">de </w:t>
      </w:r>
      <w:proofErr w:type="spellStart"/>
      <w:r w:rsidRPr="00A9395A">
        <w:rPr>
          <w:rFonts w:ascii="Times New Roman" w:hAnsi="Times New Roman" w:cs="Times New Roman"/>
        </w:rPr>
        <w:t>Reaumur</w:t>
      </w:r>
      <w:proofErr w:type="spellEnd"/>
      <w:r w:rsidRPr="00A9395A">
        <w:rPr>
          <w:rFonts w:ascii="Times New Roman" w:hAnsi="Times New Roman" w:cs="Times New Roman"/>
        </w:rPr>
        <w:t>”.</w:t>
      </w:r>
      <w:r w:rsidR="00A9395A" w:rsidRPr="00A9395A">
        <w:rPr>
          <w:rFonts w:ascii="Times New Roman" w:hAnsi="Times New Roman" w:cs="Times New Roman"/>
        </w:rPr>
        <w:t xml:space="preserve"> (VANDELLI, 1781). </w:t>
      </w:r>
      <w:r w:rsidRPr="00A9395A">
        <w:rPr>
          <w:rFonts w:ascii="Times New Roman" w:hAnsi="Times New Roman" w:cs="Times New Roman"/>
        </w:rPr>
        <w:t>Essa</w:t>
      </w:r>
      <w:r w:rsidRPr="007B4DEC">
        <w:rPr>
          <w:rFonts w:ascii="Times New Roman" w:hAnsi="Times New Roman" w:cs="Times New Roman"/>
        </w:rPr>
        <w:t xml:space="preserve"> prescrição é reveladora do repertório textual mobilizado pelo naturalista. Cita </w:t>
      </w:r>
      <w:proofErr w:type="spellStart"/>
      <w:r w:rsidRPr="007B4DEC">
        <w:rPr>
          <w:rFonts w:ascii="Times New Roman" w:hAnsi="Times New Roman" w:cs="Times New Roman"/>
        </w:rPr>
        <w:t>Réuamur</w:t>
      </w:r>
      <w:proofErr w:type="spellEnd"/>
      <w:r w:rsidRPr="007B4DEC">
        <w:rPr>
          <w:rFonts w:ascii="Times New Roman" w:hAnsi="Times New Roman" w:cs="Times New Roman"/>
        </w:rPr>
        <w:t xml:space="preserve"> (1683-1757), um dos primeiros a chamar atenção para a interdependência entre conservação dos animais mortos e o aumento das coleções. Os métodos apresentados nas instruções guardam a influência dos métodos apresentados por </w:t>
      </w:r>
      <w:proofErr w:type="spellStart"/>
      <w:r w:rsidRPr="007B4DEC">
        <w:rPr>
          <w:rFonts w:ascii="Times New Roman" w:hAnsi="Times New Roman" w:cs="Times New Roman"/>
        </w:rPr>
        <w:t>Réaumur</w:t>
      </w:r>
      <w:proofErr w:type="spellEnd"/>
      <w:r w:rsidRPr="007B4DEC">
        <w:rPr>
          <w:rFonts w:ascii="Times New Roman" w:hAnsi="Times New Roman" w:cs="Times New Roman"/>
        </w:rPr>
        <w:t>: descarnar, preenchimento com tecidos, utilização de substâncias alcoólicas são alguns métodos por ele sistematizados.</w:t>
      </w:r>
    </w:p>
    <w:p w14:paraId="2B25AD32" w14:textId="6370607E" w:rsidR="007B4DEC" w:rsidRPr="007B4DEC" w:rsidRDefault="007B4DEC" w:rsidP="00CF3023">
      <w:pPr>
        <w:spacing w:line="360" w:lineRule="auto"/>
        <w:ind w:firstLine="708"/>
        <w:jc w:val="both"/>
        <w:rPr>
          <w:rFonts w:ascii="Times New Roman" w:hAnsi="Times New Roman" w:cs="Times New Roman"/>
        </w:rPr>
      </w:pPr>
      <w:r w:rsidRPr="007B4DEC">
        <w:rPr>
          <w:rFonts w:ascii="Times New Roman" w:hAnsi="Times New Roman" w:cs="Times New Roman"/>
        </w:rPr>
        <w:t xml:space="preserve">As instruções também trazem orientações para a remessa de vegetais. Vandelli deixa claro que se trata de instruções </w:t>
      </w:r>
      <w:r w:rsidRPr="00A9395A">
        <w:rPr>
          <w:rFonts w:ascii="Times New Roman" w:hAnsi="Times New Roman" w:cs="Times New Roman"/>
          <w:color w:val="000000" w:themeColor="text1"/>
        </w:rPr>
        <w:t xml:space="preserve">para remessas a um Museu Nacional e não com “o objetivo de formar um Jardim Botânico”. </w:t>
      </w:r>
      <w:r w:rsidR="00D03DD3" w:rsidRPr="00A9395A">
        <w:rPr>
          <w:rFonts w:ascii="Times New Roman" w:hAnsi="Times New Roman" w:cs="Times New Roman"/>
          <w:color w:val="000000" w:themeColor="text1"/>
        </w:rPr>
        <w:t xml:space="preserve">Assim, </w:t>
      </w:r>
      <w:r w:rsidRPr="00A9395A">
        <w:rPr>
          <w:rFonts w:ascii="Times New Roman" w:hAnsi="Times New Roman" w:cs="Times New Roman"/>
          <w:color w:val="000000" w:themeColor="text1"/>
        </w:rPr>
        <w:t>se limitaria a tratar “do modo mais fácil de remeter as plantas secas com todas as partes</w:t>
      </w:r>
      <w:r w:rsidRPr="007B4DEC">
        <w:rPr>
          <w:rFonts w:ascii="Times New Roman" w:hAnsi="Times New Roman" w:cs="Times New Roman"/>
        </w:rPr>
        <w:t>, que a caracterizam”.</w:t>
      </w:r>
      <w:r w:rsidR="00CF3023">
        <w:rPr>
          <w:rFonts w:ascii="Times New Roman" w:hAnsi="Times New Roman" w:cs="Times New Roman"/>
        </w:rPr>
        <w:t xml:space="preserve"> </w:t>
      </w:r>
      <w:r w:rsidR="00D32085">
        <w:rPr>
          <w:rFonts w:ascii="Times New Roman" w:hAnsi="Times New Roman" w:cs="Times New Roman"/>
        </w:rPr>
        <w:t xml:space="preserve">Perfila </w:t>
      </w:r>
      <w:r w:rsidRPr="007B4DEC">
        <w:rPr>
          <w:rFonts w:ascii="Times New Roman" w:hAnsi="Times New Roman" w:cs="Times New Roman"/>
        </w:rPr>
        <w:t>métodos de secage</w:t>
      </w:r>
      <w:r w:rsidR="00D32085">
        <w:rPr>
          <w:rFonts w:ascii="Times New Roman" w:hAnsi="Times New Roman" w:cs="Times New Roman"/>
        </w:rPr>
        <w:t xml:space="preserve">m dos ramos ou plantas inteiras, utilizando folhas de papeis pardos, prensas e pesos para a extração da humidade das amostras. </w:t>
      </w:r>
      <w:r w:rsidRPr="007B4DEC">
        <w:rPr>
          <w:rFonts w:ascii="Times New Roman" w:hAnsi="Times New Roman" w:cs="Times New Roman"/>
        </w:rPr>
        <w:t>Cada amostra seria remetida separadamente entre diversos papeis acomodados em “caixas de folha de Flandres, e na falta destas em bocetas” introduzia-se dentro das caixas “drogas de cheiro forte e penetrante, como alcanfor, ou tabaco de fumo”.</w:t>
      </w:r>
      <w:r w:rsidR="00A9395A">
        <w:rPr>
          <w:rFonts w:ascii="Times New Roman" w:hAnsi="Times New Roman" w:cs="Times New Roman"/>
        </w:rPr>
        <w:t xml:space="preserve"> (VANDELLI, 1781).</w:t>
      </w:r>
    </w:p>
    <w:p w14:paraId="5F7221F1" w14:textId="77777777" w:rsidR="007B4DEC" w:rsidRPr="007B4DEC" w:rsidRDefault="007B4DEC" w:rsidP="007B4DEC">
      <w:pPr>
        <w:spacing w:line="360" w:lineRule="auto"/>
        <w:ind w:firstLine="708"/>
        <w:jc w:val="both"/>
        <w:rPr>
          <w:rFonts w:ascii="Times New Roman" w:hAnsi="Times New Roman" w:cs="Times New Roman"/>
        </w:rPr>
      </w:pPr>
      <w:r w:rsidRPr="007B4DEC">
        <w:rPr>
          <w:rFonts w:ascii="Times New Roman" w:hAnsi="Times New Roman" w:cs="Times New Roman"/>
        </w:rPr>
        <w:t>Vandelli indicia nas instruções os interesses no colecionismo de algumas amostras. Mobiliza vários elementos que realçariam a coleção:</w:t>
      </w:r>
    </w:p>
    <w:p w14:paraId="388CFF08" w14:textId="01967A59" w:rsidR="007B4DEC" w:rsidRPr="00A9395A" w:rsidRDefault="007B4DEC" w:rsidP="00790F9A">
      <w:pPr>
        <w:pStyle w:val="Citao"/>
      </w:pPr>
      <w:r w:rsidRPr="007B4DEC">
        <w:t xml:space="preserve">Também merecem entrar nas coleções próprias de um </w:t>
      </w:r>
      <w:proofErr w:type="spellStart"/>
      <w:r w:rsidRPr="007B4DEC">
        <w:t>Museo</w:t>
      </w:r>
      <w:proofErr w:type="spellEnd"/>
      <w:r w:rsidRPr="007B4DEC">
        <w:t xml:space="preserve"> as diversas cascas, que vestem os troncos das arvores, principalmente as amostras de madeiras, que se fazem notáveis, ou pelo polido, de que são susceptíveis, ou pela singular contextura de suas partes, ou pela variedade de suas cores, ou por outra qualquer qualidade, e particularmente pela utilidade, que delas se pode tirar para as manufaturas, e usos da </w:t>
      </w:r>
      <w:r w:rsidRPr="00A9395A">
        <w:t>Sociedade.</w:t>
      </w:r>
      <w:r w:rsidR="00A9395A" w:rsidRPr="00A9395A">
        <w:t xml:space="preserve"> (VANDELLI, 1781). </w:t>
      </w:r>
    </w:p>
    <w:p w14:paraId="4298FFDD" w14:textId="598830C2" w:rsidR="007B798C" w:rsidRDefault="007B4DEC" w:rsidP="00050CAC">
      <w:pPr>
        <w:spacing w:line="360" w:lineRule="auto"/>
        <w:ind w:firstLine="708"/>
        <w:jc w:val="both"/>
        <w:rPr>
          <w:rFonts w:ascii="Times New Roman" w:hAnsi="Times New Roman" w:cs="Times New Roman"/>
        </w:rPr>
      </w:pPr>
      <w:r w:rsidRPr="007B4DEC">
        <w:rPr>
          <w:rFonts w:ascii="Times New Roman" w:hAnsi="Times New Roman" w:cs="Times New Roman"/>
        </w:rPr>
        <w:t xml:space="preserve">Sobre as remessas de Minerais, Vandelli ressalta que não exigiam muita cautela. “A maior dificuldade consiste em conhecê-los, e saber procura-los”. Para além de apresentar prescrições de como remeter amostras de “terras, pedras, e fósseis”, o naturalista realça as qualidades e utilidades que deveriam orientar a recolha. “As pequenas espécies de terra podem remeter-se em pequenos sacos diferentes; mandando </w:t>
      </w:r>
      <w:r w:rsidRPr="007B4DEC">
        <w:rPr>
          <w:rFonts w:ascii="Times New Roman" w:hAnsi="Times New Roman" w:cs="Times New Roman"/>
        </w:rPr>
        <w:lastRenderedPageBreak/>
        <w:t>maior quantidade daquela, em que se sentir algum sabor salino, ou cheiro, ou outra propriedade, que a faça notável, principalmente pelo uso, que pode ter nas Artes”. As pedras deveriam ser mandadas as “que tiverem alguma raridade, ou pelos sais, que contenham, ou pela sua cor, dureza, figura, transparência, etc., como são os cristais, ágatas, mármores, congelações, amiantos, etc.”</w:t>
      </w:r>
      <w:r w:rsidR="00A9395A">
        <w:rPr>
          <w:rFonts w:ascii="Times New Roman" w:hAnsi="Times New Roman" w:cs="Times New Roman"/>
        </w:rPr>
        <w:t xml:space="preserve"> (VANDELLI, 1781). </w:t>
      </w:r>
    </w:p>
    <w:p w14:paraId="55998D1F" w14:textId="77777777" w:rsidR="00EB1E92" w:rsidRDefault="00EB1E92" w:rsidP="007B798C">
      <w:pPr>
        <w:spacing w:line="360" w:lineRule="auto"/>
        <w:jc w:val="both"/>
        <w:rPr>
          <w:rFonts w:ascii="Times New Roman" w:hAnsi="Times New Roman" w:cs="Times New Roman"/>
          <w:b/>
        </w:rPr>
      </w:pPr>
    </w:p>
    <w:p w14:paraId="4D7386BC" w14:textId="7EC7C6EF" w:rsidR="004D00A9" w:rsidRDefault="007B798C" w:rsidP="00EB1E92">
      <w:pPr>
        <w:spacing w:line="360" w:lineRule="auto"/>
        <w:jc w:val="both"/>
        <w:rPr>
          <w:rFonts w:ascii="Times New Roman" w:hAnsi="Times New Roman" w:cs="Times New Roman"/>
          <w:b/>
        </w:rPr>
      </w:pPr>
      <w:r w:rsidRPr="007B798C">
        <w:rPr>
          <w:rFonts w:ascii="Times New Roman" w:hAnsi="Times New Roman" w:cs="Times New Roman"/>
          <w:b/>
        </w:rPr>
        <w:t xml:space="preserve">Considerações finais: </w:t>
      </w:r>
    </w:p>
    <w:p w14:paraId="5127B583" w14:textId="77777777" w:rsidR="00EB1E92" w:rsidRPr="00EB1E92" w:rsidRDefault="00EB1E92" w:rsidP="00EB1E92">
      <w:pPr>
        <w:spacing w:line="360" w:lineRule="auto"/>
        <w:jc w:val="both"/>
        <w:rPr>
          <w:rFonts w:ascii="Times New Roman" w:hAnsi="Times New Roman" w:cs="Times New Roman"/>
          <w:b/>
        </w:rPr>
      </w:pPr>
    </w:p>
    <w:p w14:paraId="6404C24C" w14:textId="78198F55" w:rsidR="00B863D2" w:rsidRDefault="004D00A9" w:rsidP="00B863D2">
      <w:pPr>
        <w:spacing w:line="360" w:lineRule="auto"/>
        <w:ind w:firstLine="708"/>
        <w:jc w:val="both"/>
        <w:rPr>
          <w:rFonts w:ascii="Times New Roman" w:hAnsi="Times New Roman" w:cs="Times New Roman"/>
        </w:rPr>
      </w:pPr>
      <w:r w:rsidRPr="00FF52DE">
        <w:rPr>
          <w:rFonts w:ascii="Times New Roman" w:hAnsi="Times New Roman" w:cs="Times New Roman"/>
        </w:rPr>
        <w:t>Não podemos desconsiderar que outros esforços de sistematização das práticas relacionadas ao conhecimento da natureza e à Históri</w:t>
      </w:r>
      <w:r>
        <w:rPr>
          <w:rFonts w:ascii="Times New Roman" w:hAnsi="Times New Roman" w:cs="Times New Roman"/>
        </w:rPr>
        <w:t xml:space="preserve">a Natural já haviam sido feitos em períodos anteriores e </w:t>
      </w:r>
      <w:r w:rsidRPr="00FF52DE">
        <w:rPr>
          <w:rFonts w:ascii="Times New Roman" w:hAnsi="Times New Roman" w:cs="Times New Roman"/>
        </w:rPr>
        <w:t xml:space="preserve">no início do </w:t>
      </w:r>
      <w:r w:rsidR="00A9395A">
        <w:rPr>
          <w:rFonts w:ascii="Times New Roman" w:hAnsi="Times New Roman" w:cs="Times New Roman"/>
        </w:rPr>
        <w:t xml:space="preserve">século XVIII, e </w:t>
      </w:r>
      <w:r w:rsidRPr="00FF52DE">
        <w:rPr>
          <w:rFonts w:ascii="Times New Roman" w:hAnsi="Times New Roman" w:cs="Times New Roman"/>
        </w:rPr>
        <w:t>pela própria característica da tipologia textual e de seus objetivos, foram colocados em circulação. A análise dessas instruções permite uma aproximação aos modos de “fazer” da história natural e sugere alguns questionamentos</w:t>
      </w:r>
      <w:r w:rsidR="00527B9B">
        <w:rPr>
          <w:rFonts w:ascii="Times New Roman" w:hAnsi="Times New Roman" w:cs="Times New Roman"/>
        </w:rPr>
        <w:t xml:space="preserve"> que foram sendo perseguidas ao longo do processo de investigação</w:t>
      </w:r>
      <w:r w:rsidRPr="00FF52DE">
        <w:rPr>
          <w:rFonts w:ascii="Times New Roman" w:hAnsi="Times New Roman" w:cs="Times New Roman"/>
        </w:rPr>
        <w:t>: Quais métodos, int</w:t>
      </w:r>
      <w:r w:rsidR="00527B9B">
        <w:rPr>
          <w:rFonts w:ascii="Times New Roman" w:hAnsi="Times New Roman" w:cs="Times New Roman"/>
        </w:rPr>
        <w:t>eresses, problemáticas, orientaram</w:t>
      </w:r>
      <w:r w:rsidR="00110E1E">
        <w:rPr>
          <w:rFonts w:ascii="Times New Roman" w:hAnsi="Times New Roman" w:cs="Times New Roman"/>
        </w:rPr>
        <w:t xml:space="preserve"> a formação e o fazer de</w:t>
      </w:r>
      <w:r w:rsidRPr="00FF52DE">
        <w:rPr>
          <w:rFonts w:ascii="Times New Roman" w:hAnsi="Times New Roman" w:cs="Times New Roman"/>
        </w:rPr>
        <w:t xml:space="preserve"> naturalista</w:t>
      </w:r>
      <w:r w:rsidR="00110E1E">
        <w:rPr>
          <w:rFonts w:ascii="Times New Roman" w:hAnsi="Times New Roman" w:cs="Times New Roman"/>
        </w:rPr>
        <w:t>s</w:t>
      </w:r>
      <w:r w:rsidRPr="00FF52DE">
        <w:rPr>
          <w:rFonts w:ascii="Times New Roman" w:hAnsi="Times New Roman" w:cs="Times New Roman"/>
        </w:rPr>
        <w:t xml:space="preserve"> e a prática científica relacionada ao conhecimento da natureza? Como é perspectivada a formação de uma coleção ou sua ampliação? </w:t>
      </w:r>
      <w:r w:rsidR="00527B9B">
        <w:rPr>
          <w:rFonts w:ascii="Times New Roman" w:hAnsi="Times New Roman" w:cs="Times New Roman"/>
        </w:rPr>
        <w:t xml:space="preserve">Como tais instruções foram implementadas nas dinâmicas coloniais e interviram no trânsito de amostras e informações? </w:t>
      </w:r>
    </w:p>
    <w:p w14:paraId="259ED2F3" w14:textId="4D7E0650" w:rsidR="00945B95" w:rsidRPr="00A9395A" w:rsidRDefault="00222199" w:rsidP="00FC3F53">
      <w:pPr>
        <w:tabs>
          <w:tab w:val="left" w:pos="2127"/>
        </w:tabs>
        <w:spacing w:line="360" w:lineRule="auto"/>
        <w:ind w:firstLine="708"/>
        <w:jc w:val="both"/>
        <w:rPr>
          <w:rFonts w:ascii="Times New Roman" w:hAnsi="Times New Roman" w:cs="Times New Roman"/>
          <w:color w:val="000000" w:themeColor="text1"/>
        </w:rPr>
      </w:pPr>
      <w:r w:rsidRPr="007B798C">
        <w:rPr>
          <w:rFonts w:ascii="Times New Roman" w:hAnsi="Times New Roman" w:cs="Times New Roman"/>
        </w:rPr>
        <w:t xml:space="preserve">Um </w:t>
      </w:r>
      <w:r w:rsidR="00765FC8" w:rsidRPr="007B798C">
        <w:rPr>
          <w:rFonts w:ascii="Times New Roman" w:hAnsi="Times New Roman" w:cs="Times New Roman"/>
        </w:rPr>
        <w:t xml:space="preserve">processo de pesquisa que busca </w:t>
      </w:r>
      <w:r w:rsidR="00FD7BA2" w:rsidRPr="007B798C">
        <w:rPr>
          <w:rFonts w:ascii="Times New Roman" w:hAnsi="Times New Roman" w:cs="Times New Roman"/>
        </w:rPr>
        <w:t xml:space="preserve">reconhecer </w:t>
      </w:r>
      <w:r w:rsidR="00E43242">
        <w:rPr>
          <w:rFonts w:ascii="Times New Roman" w:hAnsi="Times New Roman" w:cs="Times New Roman"/>
        </w:rPr>
        <w:t xml:space="preserve">as relações entre a produção de textos de instruções e </w:t>
      </w:r>
      <w:r w:rsidR="00732573" w:rsidRPr="007B798C">
        <w:rPr>
          <w:rFonts w:ascii="Times New Roman" w:hAnsi="Times New Roman" w:cs="Times New Roman"/>
        </w:rPr>
        <w:t xml:space="preserve">o estabelecimento de espaços científicos como museus e gabinetes de história </w:t>
      </w:r>
      <w:r w:rsidR="00E43242">
        <w:rPr>
          <w:rFonts w:ascii="Times New Roman" w:hAnsi="Times New Roman" w:cs="Times New Roman"/>
        </w:rPr>
        <w:t>natural na segunda metade do século XVIII no</w:t>
      </w:r>
      <w:r w:rsidRPr="007B798C">
        <w:rPr>
          <w:rFonts w:ascii="Times New Roman" w:hAnsi="Times New Roman" w:cs="Times New Roman"/>
        </w:rPr>
        <w:t xml:space="preserve"> Império Colonial Português</w:t>
      </w:r>
      <w:r w:rsidR="00E43242">
        <w:rPr>
          <w:rFonts w:ascii="Times New Roman" w:hAnsi="Times New Roman" w:cs="Times New Roman"/>
        </w:rPr>
        <w:t>,</w:t>
      </w:r>
      <w:r w:rsidR="00077795" w:rsidRPr="007B798C">
        <w:rPr>
          <w:rFonts w:ascii="Times New Roman" w:hAnsi="Times New Roman" w:cs="Times New Roman"/>
        </w:rPr>
        <w:t xml:space="preserve"> apresenta v</w:t>
      </w:r>
      <w:r w:rsidRPr="007B798C">
        <w:rPr>
          <w:rFonts w:ascii="Times New Roman" w:hAnsi="Times New Roman" w:cs="Times New Roman"/>
        </w:rPr>
        <w:t>ariadas opções de procedimentos metodológicos que permitem</w:t>
      </w:r>
      <w:r w:rsidR="00077795" w:rsidRPr="007B798C">
        <w:rPr>
          <w:rFonts w:ascii="Times New Roman" w:hAnsi="Times New Roman" w:cs="Times New Roman"/>
        </w:rPr>
        <w:t xml:space="preserve"> elucidar tais questões</w:t>
      </w:r>
      <w:r w:rsidRPr="007B798C">
        <w:rPr>
          <w:rFonts w:ascii="Times New Roman" w:hAnsi="Times New Roman" w:cs="Times New Roman"/>
        </w:rPr>
        <w:t xml:space="preserve">. Assim, </w:t>
      </w:r>
      <w:r w:rsidR="00077795" w:rsidRPr="007B798C">
        <w:rPr>
          <w:rFonts w:ascii="Times New Roman" w:hAnsi="Times New Roman" w:cs="Times New Roman"/>
        </w:rPr>
        <w:t>no âmbito deste artigo</w:t>
      </w:r>
      <w:r w:rsidR="0050162D">
        <w:rPr>
          <w:rFonts w:ascii="Times New Roman" w:hAnsi="Times New Roman" w:cs="Times New Roman"/>
        </w:rPr>
        <w:t>,</w:t>
      </w:r>
      <w:r w:rsidR="00077795" w:rsidRPr="007B798C">
        <w:rPr>
          <w:rFonts w:ascii="Times New Roman" w:hAnsi="Times New Roman" w:cs="Times New Roman"/>
        </w:rPr>
        <w:t xml:space="preserve"> optou-se por privilegiar </w:t>
      </w:r>
      <w:r w:rsidR="00B666A5" w:rsidRPr="007B798C">
        <w:rPr>
          <w:rFonts w:ascii="Times New Roman" w:hAnsi="Times New Roman" w:cs="Times New Roman"/>
        </w:rPr>
        <w:t>a aná</w:t>
      </w:r>
      <w:r w:rsidR="00CE2565" w:rsidRPr="007B798C">
        <w:rPr>
          <w:rFonts w:ascii="Times New Roman" w:hAnsi="Times New Roman" w:cs="Times New Roman"/>
        </w:rPr>
        <w:t xml:space="preserve">lise </w:t>
      </w:r>
      <w:r w:rsidR="00C6116E">
        <w:rPr>
          <w:rFonts w:ascii="Times New Roman" w:hAnsi="Times New Roman" w:cs="Times New Roman"/>
        </w:rPr>
        <w:t xml:space="preserve">comparada </w:t>
      </w:r>
      <w:r w:rsidR="00CE2565" w:rsidRPr="007B798C">
        <w:rPr>
          <w:rFonts w:ascii="Times New Roman" w:hAnsi="Times New Roman" w:cs="Times New Roman"/>
        </w:rPr>
        <w:t xml:space="preserve">de </w:t>
      </w:r>
      <w:r w:rsidR="00077795" w:rsidRPr="007B798C">
        <w:rPr>
          <w:rFonts w:ascii="Times New Roman" w:hAnsi="Times New Roman" w:cs="Times New Roman"/>
        </w:rPr>
        <w:t>trabalhos prod</w:t>
      </w:r>
      <w:r w:rsidR="0050162D">
        <w:rPr>
          <w:rFonts w:ascii="Times New Roman" w:hAnsi="Times New Roman" w:cs="Times New Roman"/>
        </w:rPr>
        <w:t xml:space="preserve">uzidos por Domingos </w:t>
      </w:r>
      <w:proofErr w:type="spellStart"/>
      <w:r w:rsidR="0050162D">
        <w:rPr>
          <w:rFonts w:ascii="Times New Roman" w:hAnsi="Times New Roman" w:cs="Times New Roman"/>
        </w:rPr>
        <w:t>Vandelli</w:t>
      </w:r>
      <w:proofErr w:type="spellEnd"/>
      <w:r w:rsidR="0050162D">
        <w:rPr>
          <w:rFonts w:ascii="Times New Roman" w:hAnsi="Times New Roman" w:cs="Times New Roman"/>
        </w:rPr>
        <w:t xml:space="preserve"> e </w:t>
      </w:r>
      <w:r w:rsidR="00077795" w:rsidRPr="007B798C">
        <w:rPr>
          <w:rFonts w:ascii="Times New Roman" w:hAnsi="Times New Roman" w:cs="Times New Roman"/>
        </w:rPr>
        <w:t>Alexandre Rodrigues Ferreira</w:t>
      </w:r>
      <w:r w:rsidR="00E43242">
        <w:rPr>
          <w:rFonts w:ascii="Times New Roman" w:hAnsi="Times New Roman" w:cs="Times New Roman"/>
        </w:rPr>
        <w:t xml:space="preserve">, </w:t>
      </w:r>
      <w:r w:rsidR="006F2CDF">
        <w:rPr>
          <w:rFonts w:ascii="Times New Roman" w:hAnsi="Times New Roman" w:cs="Times New Roman"/>
        </w:rPr>
        <w:t>ressalvando-se</w:t>
      </w:r>
      <w:r w:rsidR="00355DB6">
        <w:rPr>
          <w:rFonts w:ascii="Times New Roman" w:hAnsi="Times New Roman" w:cs="Times New Roman"/>
        </w:rPr>
        <w:t>,</w:t>
      </w:r>
      <w:r w:rsidR="00E43242">
        <w:rPr>
          <w:rFonts w:ascii="Times New Roman" w:hAnsi="Times New Roman" w:cs="Times New Roman"/>
        </w:rPr>
        <w:t xml:space="preserve"> contudo, a produção </w:t>
      </w:r>
      <w:r w:rsidR="0050162D">
        <w:rPr>
          <w:rFonts w:ascii="Times New Roman" w:hAnsi="Times New Roman" w:cs="Times New Roman"/>
          <w:color w:val="000000" w:themeColor="text1"/>
        </w:rPr>
        <w:t>de um</w:t>
      </w:r>
      <w:r w:rsidR="00850C5D" w:rsidRPr="00A9395A">
        <w:rPr>
          <w:rFonts w:ascii="Times New Roman" w:hAnsi="Times New Roman" w:cs="Times New Roman"/>
          <w:color w:val="000000" w:themeColor="text1"/>
        </w:rPr>
        <w:t xml:space="preserve"> </w:t>
      </w:r>
      <w:r w:rsidR="0057258D" w:rsidRPr="00A9395A">
        <w:rPr>
          <w:rFonts w:ascii="Times New Roman" w:hAnsi="Times New Roman" w:cs="Times New Roman"/>
          <w:color w:val="000000" w:themeColor="text1"/>
        </w:rPr>
        <w:t xml:space="preserve">referencial de coeso de reflexão </w:t>
      </w:r>
      <w:r w:rsidR="006F2CDF" w:rsidRPr="00A9395A">
        <w:rPr>
          <w:rFonts w:ascii="Times New Roman" w:hAnsi="Times New Roman" w:cs="Times New Roman"/>
          <w:color w:val="000000" w:themeColor="text1"/>
        </w:rPr>
        <w:t>que esteve presente na fabricação desses textos</w:t>
      </w:r>
      <w:r w:rsidR="00CE2565" w:rsidRPr="00A9395A">
        <w:rPr>
          <w:rFonts w:ascii="Times New Roman" w:hAnsi="Times New Roman" w:cs="Times New Roman"/>
          <w:color w:val="000000" w:themeColor="text1"/>
        </w:rPr>
        <w:t xml:space="preserve">. </w:t>
      </w:r>
      <w:r w:rsidR="00B863D2" w:rsidRPr="00A9395A">
        <w:rPr>
          <w:rFonts w:ascii="Times New Roman" w:hAnsi="Times New Roman" w:cs="Times New Roman"/>
          <w:color w:val="000000" w:themeColor="text1"/>
        </w:rPr>
        <w:t>Apesar</w:t>
      </w:r>
      <w:r w:rsidR="00B863D2" w:rsidRPr="00A9395A">
        <w:rPr>
          <w:rFonts w:ascii="Times New Roman" w:hAnsi="Times New Roman" w:cs="Times New Roman"/>
          <w:color w:val="000000"/>
        </w:rPr>
        <w:t xml:space="preserve"> de </w:t>
      </w:r>
      <w:r w:rsidR="00C6116E" w:rsidRPr="00A9395A">
        <w:rPr>
          <w:rFonts w:ascii="Times New Roman" w:hAnsi="Times New Roman" w:cs="Times New Roman"/>
          <w:color w:val="000000"/>
        </w:rPr>
        <w:t>observar-se</w:t>
      </w:r>
      <w:r w:rsidR="00B863D2" w:rsidRPr="00A9395A">
        <w:rPr>
          <w:rFonts w:ascii="Times New Roman" w:hAnsi="Times New Roman" w:cs="Times New Roman"/>
          <w:color w:val="000000"/>
        </w:rPr>
        <w:t xml:space="preserve"> nas instruções formas de conferir balizas aos métodos que orientavam</w:t>
      </w:r>
      <w:r w:rsidR="00B863D2" w:rsidRPr="002F23A8">
        <w:rPr>
          <w:rFonts w:ascii="Times New Roman" w:hAnsi="Times New Roman" w:cs="Times New Roman"/>
          <w:color w:val="000000"/>
        </w:rPr>
        <w:t xml:space="preserve"> a história natural e, nessa perspectiva, formas homogeneizadoras</w:t>
      </w:r>
      <w:r w:rsidR="00C6116E">
        <w:rPr>
          <w:rFonts w:ascii="Times New Roman" w:hAnsi="Times New Roman" w:cs="Times New Roman"/>
          <w:color w:val="000000"/>
        </w:rPr>
        <w:t>, reconhecemos</w:t>
      </w:r>
      <w:r w:rsidR="00B863D2" w:rsidRPr="002F23A8">
        <w:rPr>
          <w:rFonts w:ascii="Times New Roman" w:hAnsi="Times New Roman" w:cs="Times New Roman"/>
          <w:color w:val="000000"/>
        </w:rPr>
        <w:t xml:space="preserve">, na problematização e comparação desses textos, especificidades. </w:t>
      </w:r>
      <w:r w:rsidR="00D77111">
        <w:rPr>
          <w:rFonts w:ascii="Times New Roman" w:hAnsi="Times New Roman" w:cs="Times New Roman"/>
          <w:color w:val="000000"/>
        </w:rPr>
        <w:t>Embora, muitas vezes a historiografia chame atenção para</w:t>
      </w:r>
      <w:r w:rsidR="00B863D2" w:rsidRPr="002F23A8">
        <w:rPr>
          <w:rFonts w:ascii="Times New Roman" w:hAnsi="Times New Roman" w:cs="Times New Roman"/>
          <w:color w:val="000000"/>
        </w:rPr>
        <w:t xml:space="preserve"> uma coincidência entre as “</w:t>
      </w:r>
      <w:r w:rsidR="00B863D2" w:rsidRPr="002F23A8">
        <w:rPr>
          <w:rFonts w:ascii="Times New Roman" w:hAnsi="Times New Roman" w:cs="Times New Roman"/>
          <w:i/>
          <w:color w:val="000000"/>
        </w:rPr>
        <w:t xml:space="preserve">Breves </w:t>
      </w:r>
      <w:proofErr w:type="spellStart"/>
      <w:r w:rsidR="00B863D2" w:rsidRPr="002F23A8">
        <w:rPr>
          <w:rFonts w:ascii="Times New Roman" w:hAnsi="Times New Roman" w:cs="Times New Roman"/>
          <w:i/>
          <w:color w:val="000000"/>
        </w:rPr>
        <w:t>Instrucções</w:t>
      </w:r>
      <w:proofErr w:type="spellEnd"/>
      <w:r w:rsidR="00B863D2" w:rsidRPr="002F23A8">
        <w:rPr>
          <w:rFonts w:ascii="Times New Roman" w:hAnsi="Times New Roman" w:cs="Times New Roman"/>
          <w:i/>
          <w:color w:val="000000"/>
        </w:rPr>
        <w:t>”</w:t>
      </w:r>
      <w:r w:rsidR="00B863D2" w:rsidRPr="002F23A8">
        <w:rPr>
          <w:rFonts w:ascii="Times New Roman" w:hAnsi="Times New Roman" w:cs="Times New Roman"/>
          <w:color w:val="000000"/>
        </w:rPr>
        <w:t xml:space="preserve"> e o “</w:t>
      </w:r>
      <w:proofErr w:type="spellStart"/>
      <w:r w:rsidR="00B863D2" w:rsidRPr="002F23A8">
        <w:rPr>
          <w:rFonts w:ascii="Times New Roman" w:hAnsi="Times New Roman" w:cs="Times New Roman"/>
          <w:i/>
          <w:color w:val="000000"/>
        </w:rPr>
        <w:t>Methodo</w:t>
      </w:r>
      <w:proofErr w:type="spellEnd"/>
      <w:r w:rsidR="00B863D2" w:rsidRPr="002F23A8">
        <w:rPr>
          <w:rFonts w:ascii="Times New Roman" w:hAnsi="Times New Roman" w:cs="Times New Roman"/>
          <w:i/>
          <w:color w:val="000000"/>
        </w:rPr>
        <w:t>”</w:t>
      </w:r>
      <w:r w:rsidR="00D77111">
        <w:rPr>
          <w:rFonts w:ascii="Times New Roman" w:hAnsi="Times New Roman" w:cs="Times New Roman"/>
          <w:color w:val="000000"/>
        </w:rPr>
        <w:t>,</w:t>
      </w:r>
      <w:r w:rsidR="00FC3F53">
        <w:rPr>
          <w:rFonts w:ascii="Times New Roman" w:hAnsi="Times New Roman" w:cs="Times New Roman"/>
          <w:color w:val="000000"/>
        </w:rPr>
        <w:t xml:space="preserve"> </w:t>
      </w:r>
      <w:r w:rsidR="00C6116E">
        <w:rPr>
          <w:rFonts w:ascii="Times New Roman" w:hAnsi="Times New Roman" w:cs="Times New Roman"/>
          <w:color w:val="000000"/>
        </w:rPr>
        <w:t xml:space="preserve">por exemplo, </w:t>
      </w:r>
      <w:r w:rsidR="00D77111">
        <w:rPr>
          <w:rFonts w:ascii="Times New Roman" w:hAnsi="Times New Roman" w:cs="Times New Roman"/>
          <w:color w:val="000000"/>
        </w:rPr>
        <w:t>u</w:t>
      </w:r>
      <w:r w:rsidR="00B863D2" w:rsidRPr="002F23A8">
        <w:rPr>
          <w:rFonts w:ascii="Times New Roman" w:hAnsi="Times New Roman" w:cs="Times New Roman"/>
          <w:color w:val="000000"/>
        </w:rPr>
        <w:t xml:space="preserve">ma análise mais detida permite perceber que o texto de </w:t>
      </w:r>
      <w:proofErr w:type="spellStart"/>
      <w:r w:rsidR="00B863D2" w:rsidRPr="002F23A8">
        <w:rPr>
          <w:rFonts w:ascii="Times New Roman" w:hAnsi="Times New Roman" w:cs="Times New Roman"/>
          <w:color w:val="000000"/>
        </w:rPr>
        <w:t>Vandelli</w:t>
      </w:r>
      <w:proofErr w:type="spellEnd"/>
      <w:r w:rsidR="00B863D2" w:rsidRPr="002F23A8">
        <w:rPr>
          <w:rFonts w:ascii="Times New Roman" w:hAnsi="Times New Roman" w:cs="Times New Roman"/>
          <w:color w:val="000000"/>
        </w:rPr>
        <w:t xml:space="preserve"> dedica-se, principalmente, aos modos de preparar, conservar e remeter e o texto de Alexandre Rodrigues Ferreira aos métodos de recolher. Provavelmente foram escritos quase simultaneamente e talvez esses diferentes matizes possam revelar, por um lado, o envolvimento de Vandelli com o </w:t>
      </w:r>
      <w:r w:rsidR="00B863D2" w:rsidRPr="002F23A8">
        <w:rPr>
          <w:rFonts w:ascii="Times New Roman" w:hAnsi="Times New Roman" w:cs="Times New Roman"/>
          <w:color w:val="000000"/>
        </w:rPr>
        <w:lastRenderedPageBreak/>
        <w:t>trabalho de formação de um museu ou gabinete e, por outro, a preparação dos naturalistas com a viagem e o trabalho de campo.</w:t>
      </w:r>
      <w:r w:rsidR="00D77111">
        <w:rPr>
          <w:rFonts w:ascii="Times New Roman" w:hAnsi="Times New Roman" w:cs="Times New Roman"/>
        </w:rPr>
        <w:t xml:space="preserve"> É, portanto, inegável como </w:t>
      </w:r>
      <w:r w:rsidR="00C87A57">
        <w:rPr>
          <w:rFonts w:ascii="Times New Roman" w:hAnsi="Times New Roman" w:cs="Times New Roman"/>
        </w:rPr>
        <w:t>produção historiográfica reconhece</w:t>
      </w:r>
      <w:r w:rsidR="00077795" w:rsidRPr="007B798C">
        <w:rPr>
          <w:rFonts w:ascii="Times New Roman" w:hAnsi="Times New Roman" w:cs="Times New Roman"/>
        </w:rPr>
        <w:t xml:space="preserve"> </w:t>
      </w:r>
      <w:r w:rsidR="00355DB6">
        <w:rPr>
          <w:rFonts w:ascii="Times New Roman" w:hAnsi="Times New Roman" w:cs="Times New Roman"/>
        </w:rPr>
        <w:t xml:space="preserve">a </w:t>
      </w:r>
      <w:r w:rsidR="00077795" w:rsidRPr="007B798C">
        <w:rPr>
          <w:rFonts w:ascii="Times New Roman" w:hAnsi="Times New Roman" w:cs="Times New Roman"/>
        </w:rPr>
        <w:t>destacada</w:t>
      </w:r>
      <w:r w:rsidR="00C6116E">
        <w:rPr>
          <w:rFonts w:ascii="Times New Roman" w:hAnsi="Times New Roman" w:cs="Times New Roman"/>
        </w:rPr>
        <w:t xml:space="preserve"> a</w:t>
      </w:r>
      <w:r w:rsidR="00077795" w:rsidRPr="007B798C">
        <w:rPr>
          <w:rFonts w:ascii="Times New Roman" w:hAnsi="Times New Roman" w:cs="Times New Roman"/>
        </w:rPr>
        <w:t xml:space="preserve"> atuaç</w:t>
      </w:r>
      <w:r w:rsidR="00B666A5" w:rsidRPr="007B798C">
        <w:rPr>
          <w:rFonts w:ascii="Times New Roman" w:hAnsi="Times New Roman" w:cs="Times New Roman"/>
        </w:rPr>
        <w:t>ão no campo da história natural</w:t>
      </w:r>
      <w:r w:rsidR="00355DB6">
        <w:rPr>
          <w:rFonts w:ascii="Times New Roman" w:hAnsi="Times New Roman" w:cs="Times New Roman"/>
        </w:rPr>
        <w:t xml:space="preserve"> desses naturalistas, envolvidos </w:t>
      </w:r>
      <w:r w:rsidR="00945B95">
        <w:rPr>
          <w:rFonts w:ascii="Times New Roman" w:hAnsi="Times New Roman" w:cs="Times New Roman"/>
        </w:rPr>
        <w:t>com</w:t>
      </w:r>
      <w:r w:rsidR="00077795" w:rsidRPr="007B798C">
        <w:rPr>
          <w:rFonts w:ascii="Times New Roman" w:hAnsi="Times New Roman" w:cs="Times New Roman"/>
        </w:rPr>
        <w:t xml:space="preserve"> reforma dos estatutos da Universidade de Coimbra</w:t>
      </w:r>
      <w:r w:rsidR="00C6116E">
        <w:rPr>
          <w:rFonts w:ascii="Times New Roman" w:hAnsi="Times New Roman" w:cs="Times New Roman"/>
        </w:rPr>
        <w:t xml:space="preserve">, </w:t>
      </w:r>
      <w:r w:rsidR="00DC473B" w:rsidRPr="007B798C">
        <w:rPr>
          <w:rFonts w:ascii="Times New Roman" w:hAnsi="Times New Roman" w:cs="Times New Roman"/>
        </w:rPr>
        <w:t xml:space="preserve">e </w:t>
      </w:r>
      <w:r w:rsidR="00355DB6">
        <w:rPr>
          <w:rFonts w:ascii="Times New Roman" w:hAnsi="Times New Roman" w:cs="Times New Roman"/>
        </w:rPr>
        <w:t xml:space="preserve">a </w:t>
      </w:r>
      <w:r w:rsidR="002533F4">
        <w:rPr>
          <w:rFonts w:ascii="Times New Roman" w:hAnsi="Times New Roman" w:cs="Times New Roman"/>
        </w:rPr>
        <w:t xml:space="preserve">posterior </w:t>
      </w:r>
      <w:r w:rsidR="00355DB6">
        <w:rPr>
          <w:rFonts w:ascii="Times New Roman" w:hAnsi="Times New Roman" w:cs="Times New Roman"/>
        </w:rPr>
        <w:t xml:space="preserve">criação </w:t>
      </w:r>
      <w:r w:rsidR="00945B95">
        <w:rPr>
          <w:rFonts w:ascii="Times New Roman" w:hAnsi="Times New Roman" w:cs="Times New Roman"/>
        </w:rPr>
        <w:t xml:space="preserve">e o fortalecimento </w:t>
      </w:r>
      <w:r w:rsidR="00355DB6">
        <w:rPr>
          <w:rFonts w:ascii="Times New Roman" w:hAnsi="Times New Roman" w:cs="Times New Roman"/>
        </w:rPr>
        <w:t>dos espaços d</w:t>
      </w:r>
      <w:r w:rsidR="00945B95">
        <w:rPr>
          <w:rFonts w:ascii="Times New Roman" w:hAnsi="Times New Roman" w:cs="Times New Roman"/>
        </w:rPr>
        <w:t>e investigação, colecionamento da natureza</w:t>
      </w:r>
      <w:r w:rsidR="002533F4">
        <w:rPr>
          <w:rFonts w:ascii="Times New Roman" w:hAnsi="Times New Roman" w:cs="Times New Roman"/>
        </w:rPr>
        <w:t xml:space="preserve">, fundamentais para a formação </w:t>
      </w:r>
      <w:r w:rsidR="002533F4" w:rsidRPr="00A9395A">
        <w:rPr>
          <w:rFonts w:ascii="Times New Roman" w:hAnsi="Times New Roman" w:cs="Times New Roman"/>
          <w:color w:val="000000" w:themeColor="text1"/>
        </w:rPr>
        <w:t>não só para o Curso de Filosofia Natural, mas também Medicina</w:t>
      </w:r>
      <w:r w:rsidR="00A9395A" w:rsidRPr="00A9395A">
        <w:rPr>
          <w:rFonts w:ascii="Times New Roman" w:hAnsi="Times New Roman" w:cs="Times New Roman"/>
          <w:color w:val="000000" w:themeColor="text1"/>
        </w:rPr>
        <w:t xml:space="preserve"> e Matemática</w:t>
      </w:r>
      <w:r w:rsidR="00DC473B" w:rsidRPr="00A9395A">
        <w:rPr>
          <w:rFonts w:ascii="Times New Roman" w:hAnsi="Times New Roman" w:cs="Times New Roman"/>
          <w:color w:val="000000" w:themeColor="text1"/>
        </w:rPr>
        <w:t xml:space="preserve">. </w:t>
      </w:r>
    </w:p>
    <w:p w14:paraId="590F78FC" w14:textId="77777777" w:rsidR="0051413B" w:rsidRDefault="00C6116E" w:rsidP="0051413B">
      <w:pPr>
        <w:spacing w:line="360" w:lineRule="auto"/>
        <w:ind w:firstLine="708"/>
        <w:jc w:val="both"/>
        <w:rPr>
          <w:rFonts w:ascii="Times New Roman" w:hAnsi="Times New Roman" w:cs="Times New Roman"/>
          <w:iCs/>
        </w:rPr>
      </w:pPr>
      <w:r>
        <w:rPr>
          <w:rFonts w:ascii="Times New Roman" w:hAnsi="Times New Roman" w:cs="Times New Roman"/>
        </w:rPr>
        <w:t>A</w:t>
      </w:r>
      <w:r w:rsidR="00D66404" w:rsidRPr="007B798C">
        <w:rPr>
          <w:rFonts w:ascii="Times New Roman" w:hAnsi="Times New Roman" w:cs="Times New Roman"/>
        </w:rPr>
        <w:t xml:space="preserve">o se proceder ao exame das </w:t>
      </w:r>
      <w:r w:rsidR="00E25C44" w:rsidRPr="007B798C">
        <w:rPr>
          <w:rFonts w:ascii="Times New Roman" w:hAnsi="Times New Roman" w:cs="Times New Roman"/>
        </w:rPr>
        <w:t>“</w:t>
      </w:r>
      <w:r w:rsidR="00482059" w:rsidRPr="007B798C">
        <w:rPr>
          <w:rFonts w:ascii="Times New Roman" w:hAnsi="Times New Roman" w:cs="Times New Roman"/>
          <w:i/>
          <w:color w:val="000000" w:themeColor="text1"/>
        </w:rPr>
        <w:t xml:space="preserve">Breves </w:t>
      </w:r>
      <w:proofErr w:type="spellStart"/>
      <w:r w:rsidR="00482059" w:rsidRPr="007B798C">
        <w:rPr>
          <w:rFonts w:ascii="Times New Roman" w:hAnsi="Times New Roman" w:cs="Times New Roman"/>
          <w:i/>
          <w:color w:val="000000" w:themeColor="text1"/>
        </w:rPr>
        <w:t>Instrucções</w:t>
      </w:r>
      <w:proofErr w:type="spellEnd"/>
      <w:r w:rsidR="00B666A5" w:rsidRPr="007B798C">
        <w:rPr>
          <w:rFonts w:ascii="Times New Roman" w:hAnsi="Times New Roman" w:cs="Times New Roman"/>
          <w:color w:val="000000" w:themeColor="text1"/>
        </w:rPr>
        <w:t xml:space="preserve">”, das </w:t>
      </w:r>
      <w:r w:rsidR="00E25C44" w:rsidRPr="007B798C">
        <w:rPr>
          <w:rFonts w:ascii="Times New Roman" w:hAnsi="Times New Roman" w:cs="Times New Roman"/>
          <w:color w:val="000000" w:themeColor="text1"/>
        </w:rPr>
        <w:t>“</w:t>
      </w:r>
      <w:r w:rsidR="00482059" w:rsidRPr="007B798C">
        <w:rPr>
          <w:rFonts w:ascii="Times New Roman" w:hAnsi="Times New Roman" w:cs="Times New Roman"/>
          <w:i/>
          <w:iCs/>
        </w:rPr>
        <w:t xml:space="preserve">Viagens </w:t>
      </w:r>
      <w:proofErr w:type="spellStart"/>
      <w:r w:rsidR="00482059" w:rsidRPr="007B798C">
        <w:rPr>
          <w:rFonts w:ascii="Times New Roman" w:hAnsi="Times New Roman" w:cs="Times New Roman"/>
          <w:i/>
          <w:iCs/>
        </w:rPr>
        <w:t>Filosoficas</w:t>
      </w:r>
      <w:proofErr w:type="spellEnd"/>
      <w:r w:rsidR="00B666A5" w:rsidRPr="007B798C">
        <w:rPr>
          <w:rFonts w:ascii="Times New Roman" w:hAnsi="Times New Roman" w:cs="Times New Roman"/>
          <w:iCs/>
        </w:rPr>
        <w:t>”</w:t>
      </w:r>
      <w:r w:rsidR="00482059" w:rsidRPr="007B798C">
        <w:rPr>
          <w:rFonts w:ascii="Times New Roman" w:hAnsi="Times New Roman" w:cs="Times New Roman"/>
          <w:iCs/>
        </w:rPr>
        <w:t xml:space="preserve"> </w:t>
      </w:r>
      <w:r w:rsidR="00B666A5" w:rsidRPr="007B798C">
        <w:rPr>
          <w:rFonts w:ascii="Times New Roman" w:hAnsi="Times New Roman" w:cs="Times New Roman"/>
          <w:iCs/>
        </w:rPr>
        <w:t xml:space="preserve">e </w:t>
      </w:r>
      <w:r w:rsidR="00E25C44" w:rsidRPr="007B798C">
        <w:rPr>
          <w:rFonts w:ascii="Times New Roman" w:hAnsi="Times New Roman" w:cs="Times New Roman"/>
          <w:iCs/>
        </w:rPr>
        <w:t>do “</w:t>
      </w:r>
      <w:proofErr w:type="spellStart"/>
      <w:r w:rsidR="00E25C44" w:rsidRPr="007B798C">
        <w:rPr>
          <w:rFonts w:ascii="Times New Roman" w:hAnsi="Times New Roman" w:cs="Times New Roman"/>
          <w:i/>
          <w:iCs/>
        </w:rPr>
        <w:t>Methodo</w:t>
      </w:r>
      <w:proofErr w:type="spellEnd"/>
      <w:r w:rsidR="00E25C44" w:rsidRPr="007B798C">
        <w:rPr>
          <w:rFonts w:ascii="Times New Roman" w:hAnsi="Times New Roman" w:cs="Times New Roman"/>
          <w:iCs/>
        </w:rPr>
        <w:t xml:space="preserve">” é possível reconhecer </w:t>
      </w:r>
      <w:r w:rsidR="002C73BE" w:rsidRPr="007B798C">
        <w:rPr>
          <w:rFonts w:ascii="Times New Roman" w:hAnsi="Times New Roman" w:cs="Times New Roman"/>
          <w:iCs/>
        </w:rPr>
        <w:t xml:space="preserve">que a história natural praticada em Portugal, a partir da coordenação de agentes vinculados </w:t>
      </w:r>
      <w:r w:rsidR="00B666A5" w:rsidRPr="007B798C">
        <w:rPr>
          <w:rFonts w:ascii="Times New Roman" w:hAnsi="Times New Roman" w:cs="Times New Roman"/>
          <w:iCs/>
        </w:rPr>
        <w:t>à</w:t>
      </w:r>
      <w:r w:rsidR="00E25C44" w:rsidRPr="007B798C">
        <w:rPr>
          <w:rFonts w:ascii="Times New Roman" w:hAnsi="Times New Roman" w:cs="Times New Roman"/>
          <w:iCs/>
        </w:rPr>
        <w:t xml:space="preserve"> Universidade de Coimbra</w:t>
      </w:r>
      <w:r w:rsidR="002C73BE" w:rsidRPr="007B798C">
        <w:rPr>
          <w:rFonts w:ascii="Times New Roman" w:hAnsi="Times New Roman" w:cs="Times New Roman"/>
          <w:iCs/>
        </w:rPr>
        <w:t xml:space="preserve">, </w:t>
      </w:r>
      <w:r w:rsidR="005C4E2E" w:rsidRPr="007B798C">
        <w:rPr>
          <w:rFonts w:ascii="Times New Roman" w:hAnsi="Times New Roman" w:cs="Times New Roman"/>
          <w:iCs/>
        </w:rPr>
        <w:t xml:space="preserve">apresentou-se como um sistema provido de organicidade. </w:t>
      </w:r>
      <w:r>
        <w:rPr>
          <w:rFonts w:ascii="Times New Roman" w:hAnsi="Times New Roman" w:cs="Times New Roman"/>
          <w:iCs/>
        </w:rPr>
        <w:t>Tal sistema repercutia</w:t>
      </w:r>
      <w:r w:rsidR="00D72439">
        <w:rPr>
          <w:rFonts w:ascii="Times New Roman" w:hAnsi="Times New Roman" w:cs="Times New Roman"/>
          <w:iCs/>
        </w:rPr>
        <w:t xml:space="preserve"> </w:t>
      </w:r>
      <w:r>
        <w:rPr>
          <w:rFonts w:ascii="Times New Roman" w:hAnsi="Times New Roman" w:cs="Times New Roman"/>
          <w:iCs/>
        </w:rPr>
        <w:t>n</w:t>
      </w:r>
      <w:r w:rsidR="00D72439">
        <w:rPr>
          <w:rFonts w:ascii="Times New Roman" w:hAnsi="Times New Roman" w:cs="Times New Roman"/>
          <w:iCs/>
        </w:rPr>
        <w:t xml:space="preserve">a conformação de uma rede capilar que </w:t>
      </w:r>
      <w:r w:rsidR="00F267D8">
        <w:rPr>
          <w:rFonts w:ascii="Times New Roman" w:hAnsi="Times New Roman" w:cs="Times New Roman"/>
          <w:iCs/>
        </w:rPr>
        <w:t xml:space="preserve">envolvia além de naturalistas agentes da administração colonial. Para isso, tornava-se mais fundamental a sistematização de instruções que deveriam orientar aqueles que se </w:t>
      </w:r>
      <w:r w:rsidR="0051413B">
        <w:rPr>
          <w:rFonts w:ascii="Times New Roman" w:hAnsi="Times New Roman" w:cs="Times New Roman"/>
          <w:iCs/>
        </w:rPr>
        <w:t>implicavam no</w:t>
      </w:r>
      <w:r w:rsidR="00380018">
        <w:rPr>
          <w:rFonts w:ascii="Times New Roman" w:hAnsi="Times New Roman" w:cs="Times New Roman"/>
          <w:iCs/>
        </w:rPr>
        <w:t xml:space="preserve"> projeto </w:t>
      </w:r>
      <w:r w:rsidR="0051413B">
        <w:rPr>
          <w:rFonts w:ascii="Times New Roman" w:hAnsi="Times New Roman" w:cs="Times New Roman"/>
          <w:iCs/>
        </w:rPr>
        <w:t xml:space="preserve">político e administrativo </w:t>
      </w:r>
      <w:r w:rsidR="00380018">
        <w:rPr>
          <w:rFonts w:ascii="Times New Roman" w:hAnsi="Times New Roman" w:cs="Times New Roman"/>
          <w:iCs/>
        </w:rPr>
        <w:t>de inventário e identificação das potencialidades dos recursos naturais</w:t>
      </w:r>
      <w:r w:rsidR="0051413B">
        <w:rPr>
          <w:rFonts w:ascii="Times New Roman" w:hAnsi="Times New Roman" w:cs="Times New Roman"/>
          <w:iCs/>
        </w:rPr>
        <w:t xml:space="preserve"> nas coloniais</w:t>
      </w:r>
      <w:r w:rsidR="00380018">
        <w:rPr>
          <w:rFonts w:ascii="Times New Roman" w:hAnsi="Times New Roman" w:cs="Times New Roman"/>
          <w:iCs/>
        </w:rPr>
        <w:t xml:space="preserve">. </w:t>
      </w:r>
    </w:p>
    <w:p w14:paraId="41A14B0A" w14:textId="69FCF053" w:rsidR="00114224" w:rsidRPr="007B4DEC" w:rsidRDefault="007D0F2F" w:rsidP="00E954EA">
      <w:pPr>
        <w:spacing w:line="360" w:lineRule="auto"/>
        <w:ind w:firstLine="708"/>
        <w:jc w:val="both"/>
        <w:rPr>
          <w:rFonts w:ascii="Times New Roman" w:hAnsi="Times New Roman" w:cs="Times New Roman"/>
        </w:rPr>
      </w:pPr>
      <w:r>
        <w:rPr>
          <w:rFonts w:ascii="Times New Roman" w:hAnsi="Times New Roman" w:cs="Times New Roman"/>
        </w:rPr>
        <w:t>Isso fica bastante evidenciado nas</w:t>
      </w:r>
      <w:r w:rsidR="0051413B" w:rsidRPr="007B798C">
        <w:rPr>
          <w:rFonts w:ascii="Times New Roman" w:hAnsi="Times New Roman" w:cs="Times New Roman"/>
        </w:rPr>
        <w:t xml:space="preserve"> </w:t>
      </w:r>
      <w:r w:rsidR="0051413B" w:rsidRPr="007B798C">
        <w:rPr>
          <w:rFonts w:ascii="Times New Roman" w:hAnsi="Times New Roman" w:cs="Times New Roman"/>
          <w:i/>
        </w:rPr>
        <w:t xml:space="preserve">“Breves </w:t>
      </w:r>
      <w:proofErr w:type="spellStart"/>
      <w:r w:rsidR="0051413B" w:rsidRPr="007B798C">
        <w:rPr>
          <w:rFonts w:ascii="Times New Roman" w:hAnsi="Times New Roman" w:cs="Times New Roman"/>
          <w:i/>
        </w:rPr>
        <w:t>Instrucções</w:t>
      </w:r>
      <w:proofErr w:type="spellEnd"/>
      <w:r w:rsidR="0051413B" w:rsidRPr="007B798C">
        <w:rPr>
          <w:rFonts w:ascii="Times New Roman" w:hAnsi="Times New Roman" w:cs="Times New Roman"/>
          <w:i/>
        </w:rPr>
        <w:t>”</w:t>
      </w:r>
      <w:r>
        <w:rPr>
          <w:rFonts w:ascii="Times New Roman" w:hAnsi="Times New Roman" w:cs="Times New Roman"/>
        </w:rPr>
        <w:t xml:space="preserve"> de</w:t>
      </w:r>
      <w:r w:rsidR="00C6116E">
        <w:rPr>
          <w:rFonts w:ascii="Times New Roman" w:hAnsi="Times New Roman" w:cs="Times New Roman"/>
        </w:rPr>
        <w:t xml:space="preserve"> Domingos </w:t>
      </w:r>
      <w:proofErr w:type="spellStart"/>
      <w:r w:rsidR="00C6116E">
        <w:rPr>
          <w:rFonts w:ascii="Times New Roman" w:hAnsi="Times New Roman" w:cs="Times New Roman"/>
        </w:rPr>
        <w:t>Vandelli</w:t>
      </w:r>
      <w:proofErr w:type="spellEnd"/>
      <w:r w:rsidR="00C6116E">
        <w:rPr>
          <w:rFonts w:ascii="Times New Roman" w:hAnsi="Times New Roman" w:cs="Times New Roman"/>
        </w:rPr>
        <w:t>, único texto que foi impresso</w:t>
      </w:r>
      <w:r w:rsidR="003E2FDA">
        <w:rPr>
          <w:rFonts w:ascii="Times New Roman" w:hAnsi="Times New Roman" w:cs="Times New Roman"/>
        </w:rPr>
        <w:t xml:space="preserve">, o que nos sugere maior circulação. O texto </w:t>
      </w:r>
      <w:r w:rsidR="003554BC">
        <w:rPr>
          <w:rFonts w:ascii="Times New Roman" w:hAnsi="Times New Roman" w:cs="Times New Roman"/>
        </w:rPr>
        <w:t xml:space="preserve">se </w:t>
      </w:r>
      <w:r w:rsidR="0051413B" w:rsidRPr="007B798C">
        <w:rPr>
          <w:rFonts w:ascii="Times New Roman" w:hAnsi="Times New Roman" w:cs="Times New Roman"/>
        </w:rPr>
        <w:t>justificava pela iniciativa da Real Academia de Ciências de Lisboa em formar “um Museu Nacional, onde principalmente se ajuntem e conservem os produtos, ao menos os mais notáveis, que se acham dentro do Reino e das suas Colônias”.</w:t>
      </w:r>
      <w:r w:rsidR="00A9395A">
        <w:rPr>
          <w:rFonts w:ascii="Times New Roman" w:hAnsi="Times New Roman" w:cs="Times New Roman"/>
        </w:rPr>
        <w:t xml:space="preserve"> (VANDELLI, 1781).</w:t>
      </w:r>
      <w:r w:rsidR="0051413B" w:rsidRPr="007B4DEC">
        <w:rPr>
          <w:rFonts w:ascii="Times New Roman" w:hAnsi="Times New Roman" w:cs="Times New Roman"/>
        </w:rPr>
        <w:t xml:space="preserve"> </w:t>
      </w:r>
      <w:r w:rsidR="00114224" w:rsidRPr="007B4DEC">
        <w:rPr>
          <w:rFonts w:ascii="Times New Roman" w:hAnsi="Times New Roman" w:cs="Times New Roman"/>
        </w:rPr>
        <w:t xml:space="preserve">Ao final das </w:t>
      </w:r>
      <w:proofErr w:type="spellStart"/>
      <w:r w:rsidR="00114224" w:rsidRPr="007B4DEC">
        <w:rPr>
          <w:rFonts w:ascii="Times New Roman" w:hAnsi="Times New Roman" w:cs="Times New Roman"/>
          <w:i/>
        </w:rPr>
        <w:t>Instrucções</w:t>
      </w:r>
      <w:proofErr w:type="spellEnd"/>
      <w:r w:rsidR="00114224" w:rsidRPr="007B4DEC">
        <w:rPr>
          <w:rFonts w:ascii="Times New Roman" w:hAnsi="Times New Roman" w:cs="Times New Roman"/>
        </w:rPr>
        <w:t xml:space="preserve">, </w:t>
      </w:r>
      <w:proofErr w:type="spellStart"/>
      <w:r w:rsidR="00114224" w:rsidRPr="007B4DEC">
        <w:rPr>
          <w:rFonts w:ascii="Times New Roman" w:hAnsi="Times New Roman" w:cs="Times New Roman"/>
        </w:rPr>
        <w:t>Vandelli</w:t>
      </w:r>
      <w:proofErr w:type="spellEnd"/>
      <w:r w:rsidR="00114224" w:rsidRPr="007B4DEC">
        <w:rPr>
          <w:rFonts w:ascii="Times New Roman" w:hAnsi="Times New Roman" w:cs="Times New Roman"/>
        </w:rPr>
        <w:t xml:space="preserve"> retoma uma temática anunciada e de</w:t>
      </w:r>
      <w:r w:rsidR="00E954EA">
        <w:rPr>
          <w:rFonts w:ascii="Times New Roman" w:hAnsi="Times New Roman" w:cs="Times New Roman"/>
        </w:rPr>
        <w:t xml:space="preserve">talhada em outros textos. Este </w:t>
      </w:r>
      <w:r w:rsidR="00587F3E">
        <w:rPr>
          <w:rFonts w:ascii="Times New Roman" w:hAnsi="Times New Roman" w:cs="Times New Roman"/>
        </w:rPr>
        <w:t>apresenta-se com o</w:t>
      </w:r>
      <w:r w:rsidR="00E954EA">
        <w:rPr>
          <w:rFonts w:ascii="Times New Roman" w:hAnsi="Times New Roman" w:cs="Times New Roman"/>
        </w:rPr>
        <w:t xml:space="preserve"> título:</w:t>
      </w:r>
      <w:r w:rsidR="00114224" w:rsidRPr="007B4DEC">
        <w:rPr>
          <w:rFonts w:ascii="Times New Roman" w:hAnsi="Times New Roman" w:cs="Times New Roman"/>
        </w:rPr>
        <w:t xml:space="preserve"> “</w:t>
      </w:r>
      <w:r w:rsidR="00114224" w:rsidRPr="007B4DEC">
        <w:rPr>
          <w:rFonts w:ascii="Times New Roman" w:hAnsi="Times New Roman" w:cs="Times New Roman"/>
          <w:i/>
        </w:rPr>
        <w:t>Das noticias pertencentes à História natural</w:t>
      </w:r>
      <w:r w:rsidR="00114224" w:rsidRPr="007B4DEC">
        <w:rPr>
          <w:rFonts w:ascii="Times New Roman" w:hAnsi="Times New Roman" w:cs="Times New Roman"/>
        </w:rPr>
        <w:t>”. Tais notícias, que deveriam se incumbir os Correspondentes da Academia, “ou dizem relação imediata aos produtos da natureza, que remetem para o Museu; ou tem por objeto as coisas mais notáveis</w:t>
      </w:r>
      <w:r w:rsidR="00114224" w:rsidRPr="007B4DEC">
        <w:rPr>
          <w:rFonts w:ascii="Times New Roman" w:hAnsi="Times New Roman" w:cs="Times New Roman"/>
          <w:i/>
        </w:rPr>
        <w:t xml:space="preserve"> </w:t>
      </w:r>
      <w:r w:rsidR="00114224" w:rsidRPr="007B4DEC">
        <w:rPr>
          <w:rFonts w:ascii="Times New Roman" w:hAnsi="Times New Roman" w:cs="Times New Roman"/>
        </w:rPr>
        <w:t xml:space="preserve">e curiosas do terreno, em que se acham os ditos produtos, e os costumes dos povos que </w:t>
      </w:r>
      <w:r w:rsidR="00114224" w:rsidRPr="00A9395A">
        <w:rPr>
          <w:rFonts w:ascii="Times New Roman" w:hAnsi="Times New Roman" w:cs="Times New Roman"/>
          <w:color w:val="000000" w:themeColor="text1"/>
        </w:rPr>
        <w:t>o habitam”. Indispensável era o envio, junto aos caixões e bocetas que acomodavam as amostras</w:t>
      </w:r>
      <w:r w:rsidR="00FC3F53" w:rsidRPr="00A9395A">
        <w:rPr>
          <w:rFonts w:ascii="Times New Roman" w:hAnsi="Times New Roman" w:cs="Times New Roman"/>
          <w:color w:val="000000" w:themeColor="text1"/>
        </w:rPr>
        <w:t xml:space="preserve"> </w:t>
      </w:r>
      <w:proofErr w:type="gramStart"/>
      <w:r w:rsidR="00FC3F53" w:rsidRPr="00A9395A">
        <w:rPr>
          <w:rFonts w:ascii="Times New Roman" w:hAnsi="Times New Roman" w:cs="Times New Roman"/>
          <w:color w:val="000000" w:themeColor="text1"/>
        </w:rPr>
        <w:t>de</w:t>
      </w:r>
      <w:r w:rsidR="00114224" w:rsidRPr="00A9395A">
        <w:rPr>
          <w:rFonts w:ascii="Times New Roman" w:hAnsi="Times New Roman" w:cs="Times New Roman"/>
          <w:color w:val="000000" w:themeColor="text1"/>
        </w:rPr>
        <w:t>, “uma</w:t>
      </w:r>
      <w:proofErr w:type="gramEnd"/>
      <w:r w:rsidR="00114224" w:rsidRPr="00A9395A">
        <w:rPr>
          <w:rFonts w:ascii="Times New Roman" w:hAnsi="Times New Roman" w:cs="Times New Roman"/>
          <w:color w:val="000000" w:themeColor="text1"/>
        </w:rPr>
        <w:t xml:space="preserve"> relação exata de todas as coisas que contém”. Na listagem o registro da seleção, do olhar e da experiência do n</w:t>
      </w:r>
      <w:r w:rsidR="00A9395A">
        <w:rPr>
          <w:rFonts w:ascii="Times New Roman" w:hAnsi="Times New Roman" w:cs="Times New Roman"/>
          <w:color w:val="000000" w:themeColor="text1"/>
        </w:rPr>
        <w:t>atur</w:t>
      </w:r>
      <w:r w:rsidR="000D11D8">
        <w:rPr>
          <w:rFonts w:ascii="Times New Roman" w:hAnsi="Times New Roman" w:cs="Times New Roman"/>
          <w:color w:val="000000" w:themeColor="text1"/>
        </w:rPr>
        <w:t xml:space="preserve">alista. 1º- “nome tanto </w:t>
      </w:r>
      <w:proofErr w:type="spellStart"/>
      <w:r w:rsidR="000D11D8">
        <w:rPr>
          <w:rFonts w:ascii="Times New Roman" w:hAnsi="Times New Roman" w:cs="Times New Roman"/>
          <w:color w:val="000000" w:themeColor="text1"/>
        </w:rPr>
        <w:t>indí</w:t>
      </w:r>
      <w:r w:rsidR="00114224" w:rsidRPr="00A9395A">
        <w:rPr>
          <w:rFonts w:ascii="Times New Roman" w:hAnsi="Times New Roman" w:cs="Times New Roman"/>
          <w:color w:val="000000" w:themeColor="text1"/>
        </w:rPr>
        <w:t>geno</w:t>
      </w:r>
      <w:proofErr w:type="spellEnd"/>
      <w:r w:rsidR="00114224" w:rsidRPr="00A9395A">
        <w:rPr>
          <w:rFonts w:ascii="Times New Roman" w:hAnsi="Times New Roman" w:cs="Times New Roman"/>
          <w:color w:val="000000" w:themeColor="text1"/>
        </w:rPr>
        <w:t xml:space="preserve">, como estrangeiro da dita espécie, e o nome que a costumam distinguir os Naturalistas”. </w:t>
      </w:r>
      <w:r w:rsidR="00FC3F53" w:rsidRPr="00A9395A">
        <w:rPr>
          <w:rFonts w:ascii="Times New Roman" w:hAnsi="Times New Roman" w:cs="Times New Roman"/>
          <w:color w:val="000000" w:themeColor="text1"/>
        </w:rPr>
        <w:t xml:space="preserve"> “</w:t>
      </w:r>
      <w:r w:rsidR="00114224" w:rsidRPr="00A9395A">
        <w:rPr>
          <w:rFonts w:ascii="Times New Roman" w:hAnsi="Times New Roman" w:cs="Times New Roman"/>
          <w:color w:val="000000" w:themeColor="text1"/>
        </w:rPr>
        <w:t>2º- Notar-se-ão todas as suas qualidades mais atendíveis, e particularmente as menos conhecidas”. Se a observação</w:t>
      </w:r>
      <w:r w:rsidR="00114224" w:rsidRPr="007B4DEC">
        <w:rPr>
          <w:rFonts w:ascii="Times New Roman" w:hAnsi="Times New Roman" w:cs="Times New Roman"/>
        </w:rPr>
        <w:t xml:space="preserve"> está na base do exercício de comparação e classificação era necessário registrar: “A respeito dos animais, que remete, expressará todos os fatos constantes e uniformes, que distinguem mutuamente as diferentes espécies, como é tudo, o que pertence à sua geração, lugar em que habitam, </w:t>
      </w:r>
      <w:r w:rsidR="00114224" w:rsidRPr="007B4DEC">
        <w:rPr>
          <w:rFonts w:ascii="Times New Roman" w:hAnsi="Times New Roman" w:cs="Times New Roman"/>
        </w:rPr>
        <w:lastRenderedPageBreak/>
        <w:t>tempo de coito e de parto, instinto, artifícios, alimentos, doenças, duração, etc.”. Da observação o naturalista “com mais particularidades se demorará sobre as utilidades, que do uso deles pode resultar para a vida humana”.</w:t>
      </w:r>
      <w:r w:rsidR="00A9395A">
        <w:rPr>
          <w:rFonts w:ascii="Times New Roman" w:hAnsi="Times New Roman" w:cs="Times New Roman"/>
        </w:rPr>
        <w:t xml:space="preserve"> (VANDELLI, 1781). </w:t>
      </w:r>
    </w:p>
    <w:p w14:paraId="63C8A342" w14:textId="272C9761" w:rsidR="00114224" w:rsidRPr="007B4DEC" w:rsidRDefault="00114224" w:rsidP="00114224">
      <w:pPr>
        <w:spacing w:line="360" w:lineRule="auto"/>
        <w:ind w:firstLine="708"/>
        <w:jc w:val="both"/>
        <w:rPr>
          <w:rFonts w:ascii="Times New Roman" w:hAnsi="Times New Roman" w:cs="Times New Roman"/>
        </w:rPr>
      </w:pPr>
      <w:r w:rsidRPr="007B4DEC">
        <w:rPr>
          <w:rFonts w:ascii="Times New Roman" w:hAnsi="Times New Roman" w:cs="Times New Roman"/>
        </w:rPr>
        <w:t>Do mesmo modo deveria remeter “na relação das qualidades dos vegetais [...] os lugares de seu nascimento, a estação própria da sua plantação, o tempo de sua frutificação, os usos, que a experiência tiver mostrado se podem fazer deles para o alimento, para a medicina, e para todas as mais Artes”. Para os minerais se recomendava mandar as amostras com o registro “dos lugares, em que se acham, a profundidade de seus veios, a natureza dos terrenos circunvizinhos, e os usos, que já tem no país, e os que podem ter na Sociedade”.</w:t>
      </w:r>
      <w:r w:rsidR="00A9395A">
        <w:rPr>
          <w:rFonts w:ascii="Times New Roman" w:hAnsi="Times New Roman" w:cs="Times New Roman"/>
        </w:rPr>
        <w:t xml:space="preserve"> (VANDELLI, 1781). </w:t>
      </w:r>
    </w:p>
    <w:p w14:paraId="232C1902" w14:textId="71A4972B" w:rsidR="00114224" w:rsidRPr="007B4DEC" w:rsidRDefault="002F2AFF" w:rsidP="00114224">
      <w:pPr>
        <w:spacing w:line="360" w:lineRule="auto"/>
        <w:ind w:firstLine="708"/>
        <w:jc w:val="both"/>
        <w:rPr>
          <w:rFonts w:ascii="Times New Roman" w:hAnsi="Times New Roman" w:cs="Times New Roman"/>
        </w:rPr>
      </w:pPr>
      <w:r>
        <w:rPr>
          <w:rFonts w:ascii="Times New Roman" w:hAnsi="Times New Roman" w:cs="Times New Roman"/>
        </w:rPr>
        <w:t>Não deveria escapar também, aos olhares dos naturalistas, os</w:t>
      </w:r>
      <w:r w:rsidR="00114224" w:rsidRPr="007B4DEC">
        <w:rPr>
          <w:rFonts w:ascii="Times New Roman" w:hAnsi="Times New Roman" w:cs="Times New Roman"/>
        </w:rPr>
        <w:t xml:space="preserve"> </w:t>
      </w:r>
      <w:r>
        <w:rPr>
          <w:rFonts w:ascii="Times New Roman" w:hAnsi="Times New Roman" w:cs="Times New Roman"/>
        </w:rPr>
        <w:t>hábitos dos</w:t>
      </w:r>
      <w:r w:rsidRPr="007B4DEC">
        <w:rPr>
          <w:rFonts w:ascii="Times New Roman" w:hAnsi="Times New Roman" w:cs="Times New Roman"/>
        </w:rPr>
        <w:t xml:space="preserve"> </w:t>
      </w:r>
      <w:r w:rsidR="00114224" w:rsidRPr="007B4DEC">
        <w:rPr>
          <w:rFonts w:ascii="Times New Roman" w:hAnsi="Times New Roman" w:cs="Times New Roman"/>
        </w:rPr>
        <w:t xml:space="preserve">habitantes </w:t>
      </w:r>
      <w:r>
        <w:rPr>
          <w:rFonts w:ascii="Times New Roman" w:hAnsi="Times New Roman" w:cs="Times New Roman"/>
        </w:rPr>
        <w:t xml:space="preserve">das colônias, sendo esses devidamente </w:t>
      </w:r>
      <w:r w:rsidR="00114224" w:rsidRPr="007B4DEC">
        <w:rPr>
          <w:rFonts w:ascii="Times New Roman" w:hAnsi="Times New Roman" w:cs="Times New Roman"/>
        </w:rPr>
        <w:t>registrados nos Diários</w:t>
      </w:r>
      <w:r w:rsidR="00050CAC">
        <w:rPr>
          <w:rFonts w:ascii="Times New Roman" w:hAnsi="Times New Roman" w:cs="Times New Roman"/>
        </w:rPr>
        <w:t xml:space="preserve">, bem como remetidos aqueles </w:t>
      </w:r>
      <w:r w:rsidR="00731B58">
        <w:rPr>
          <w:rFonts w:ascii="Times New Roman" w:hAnsi="Times New Roman" w:cs="Times New Roman"/>
        </w:rPr>
        <w:t xml:space="preserve">objetos que referenciavam uma cultura material </w:t>
      </w:r>
      <w:r w:rsidR="00050CAC">
        <w:rPr>
          <w:rFonts w:ascii="Times New Roman" w:hAnsi="Times New Roman" w:cs="Times New Roman"/>
        </w:rPr>
        <w:t>característica</w:t>
      </w:r>
      <w:r w:rsidR="00731B58">
        <w:rPr>
          <w:rFonts w:ascii="Times New Roman" w:hAnsi="Times New Roman" w:cs="Times New Roman"/>
        </w:rPr>
        <w:t xml:space="preserve">. </w:t>
      </w:r>
      <w:r>
        <w:rPr>
          <w:rFonts w:ascii="Times New Roman" w:hAnsi="Times New Roman" w:cs="Times New Roman"/>
        </w:rPr>
        <w:t xml:space="preserve"> </w:t>
      </w:r>
      <w:r w:rsidR="00731B58">
        <w:rPr>
          <w:rFonts w:ascii="Times New Roman" w:hAnsi="Times New Roman" w:cs="Times New Roman"/>
        </w:rPr>
        <w:t xml:space="preserve">Com isso, </w:t>
      </w:r>
      <w:proofErr w:type="spellStart"/>
      <w:r w:rsidR="00114224" w:rsidRPr="007B4DEC">
        <w:rPr>
          <w:rFonts w:ascii="Times New Roman" w:hAnsi="Times New Roman" w:cs="Times New Roman"/>
        </w:rPr>
        <w:t>Vandelli</w:t>
      </w:r>
      <w:proofErr w:type="spellEnd"/>
      <w:r w:rsidR="00114224" w:rsidRPr="007B4DEC">
        <w:rPr>
          <w:rFonts w:ascii="Times New Roman" w:hAnsi="Times New Roman" w:cs="Times New Roman"/>
        </w:rPr>
        <w:t xml:space="preserve"> também anunciava um interesse colecionista:</w:t>
      </w:r>
    </w:p>
    <w:p w14:paraId="6DC82921" w14:textId="71753CA9" w:rsidR="00114224" w:rsidRPr="00051799" w:rsidRDefault="00114224" w:rsidP="00790F9A">
      <w:pPr>
        <w:pStyle w:val="Citao"/>
      </w:pPr>
      <w:r w:rsidRPr="007B4DEC">
        <w:t xml:space="preserve">Parece escusado dar instruções sobre as remessas de algumas obras de artificio dos naturais do país, como de seus vestidos, armas, instrumentos, </w:t>
      </w:r>
      <w:proofErr w:type="spellStart"/>
      <w:r w:rsidRPr="007B4DEC">
        <w:t>etc</w:t>
      </w:r>
      <w:proofErr w:type="spellEnd"/>
      <w:r w:rsidRPr="007B4DEC">
        <w:t>, porque todos conhecem, como estas e outras coisas semelhantes devem remeter-se de sorte que cheguem bem condicionadas. Aquelas obras, que constarem de coisas meramente naturais, e cujo único artificio consista na sua diversa disposição, como são algumas carapuças e cinturas de penas de diversas cores, de que usam alguns povos da África e América, se remeterão com as cautelas, que deixamos apontadas sobre as remessas das mesmas produções naturais, de que são compostas.</w:t>
      </w:r>
      <w:r w:rsidR="00A9395A">
        <w:t xml:space="preserve"> (VANDELLI, 1781). </w:t>
      </w:r>
    </w:p>
    <w:p w14:paraId="32DEDB2A" w14:textId="2A276278" w:rsidR="00482059" w:rsidRDefault="00763567" w:rsidP="00225BC4">
      <w:pPr>
        <w:spacing w:line="360" w:lineRule="auto"/>
        <w:ind w:firstLine="708"/>
        <w:jc w:val="both"/>
        <w:outlineLvl w:val="0"/>
        <w:rPr>
          <w:rFonts w:ascii="Times New Roman" w:hAnsi="Times New Roman" w:cs="Times New Roman"/>
          <w:b/>
        </w:rPr>
      </w:pPr>
      <w:r w:rsidRPr="007B798C">
        <w:rPr>
          <w:rFonts w:ascii="Times New Roman" w:hAnsi="Times New Roman" w:cs="Times New Roman"/>
          <w:iCs/>
        </w:rPr>
        <w:t>Procurava-se</w:t>
      </w:r>
      <w:r w:rsidR="00051799">
        <w:rPr>
          <w:rFonts w:ascii="Times New Roman" w:hAnsi="Times New Roman" w:cs="Times New Roman"/>
          <w:iCs/>
        </w:rPr>
        <w:t>, portanto,</w:t>
      </w:r>
      <w:r w:rsidRPr="007B798C">
        <w:rPr>
          <w:rFonts w:ascii="Times New Roman" w:hAnsi="Times New Roman" w:cs="Times New Roman"/>
          <w:iCs/>
        </w:rPr>
        <w:t xml:space="preserve"> garantir</w:t>
      </w:r>
      <w:r w:rsidR="00225BC4">
        <w:rPr>
          <w:rFonts w:ascii="Times New Roman" w:hAnsi="Times New Roman" w:cs="Times New Roman"/>
          <w:iCs/>
        </w:rPr>
        <w:t>, a partir dessas instruções</w:t>
      </w:r>
      <w:r w:rsidRPr="007B798C">
        <w:rPr>
          <w:rFonts w:ascii="Times New Roman" w:hAnsi="Times New Roman" w:cs="Times New Roman"/>
          <w:iCs/>
        </w:rPr>
        <w:t xml:space="preserve"> o contexto de produção e </w:t>
      </w:r>
      <w:r w:rsidR="00D57D95">
        <w:rPr>
          <w:rFonts w:ascii="Times New Roman" w:hAnsi="Times New Roman" w:cs="Times New Roman"/>
          <w:iCs/>
        </w:rPr>
        <w:t xml:space="preserve">como essas informações associadas às amostras </w:t>
      </w:r>
      <w:r w:rsidR="00B863D2">
        <w:rPr>
          <w:rFonts w:ascii="Times New Roman" w:hAnsi="Times New Roman" w:cs="Times New Roman"/>
          <w:iCs/>
        </w:rPr>
        <w:t>contribuiriam</w:t>
      </w:r>
      <w:r w:rsidR="00D57D95">
        <w:rPr>
          <w:rFonts w:ascii="Times New Roman" w:hAnsi="Times New Roman" w:cs="Times New Roman"/>
          <w:iCs/>
        </w:rPr>
        <w:t xml:space="preserve"> </w:t>
      </w:r>
      <w:r w:rsidR="00B863D2">
        <w:rPr>
          <w:rFonts w:ascii="Times New Roman" w:hAnsi="Times New Roman" w:cs="Times New Roman"/>
          <w:iCs/>
        </w:rPr>
        <w:t xml:space="preserve">com o acúmulo de informações estratégicas para a administração e controle das colônias. </w:t>
      </w:r>
      <w:r w:rsidR="00B863D2" w:rsidRPr="007B798C">
        <w:rPr>
          <w:rFonts w:ascii="Times New Roman" w:hAnsi="Times New Roman" w:cs="Times New Roman"/>
          <w:iCs/>
        </w:rPr>
        <w:t>A leitura dest</w:t>
      </w:r>
      <w:r w:rsidR="00225BC4">
        <w:rPr>
          <w:rFonts w:ascii="Times New Roman" w:hAnsi="Times New Roman" w:cs="Times New Roman"/>
          <w:iCs/>
        </w:rPr>
        <w:t xml:space="preserve">es textos </w:t>
      </w:r>
      <w:r w:rsidR="00B863D2">
        <w:rPr>
          <w:rFonts w:ascii="Times New Roman" w:hAnsi="Times New Roman" w:cs="Times New Roman"/>
          <w:iCs/>
        </w:rPr>
        <w:t>permite</w:t>
      </w:r>
      <w:r w:rsidR="00225BC4">
        <w:rPr>
          <w:rFonts w:ascii="Times New Roman" w:hAnsi="Times New Roman" w:cs="Times New Roman"/>
          <w:iCs/>
        </w:rPr>
        <w:t>, portanto</w:t>
      </w:r>
      <w:r w:rsidR="00B863D2" w:rsidRPr="007B798C">
        <w:rPr>
          <w:rFonts w:ascii="Times New Roman" w:hAnsi="Times New Roman" w:cs="Times New Roman"/>
          <w:iCs/>
        </w:rPr>
        <w:t xml:space="preserve"> vislumbrar o grau de sistematiza</w:t>
      </w:r>
      <w:r w:rsidR="00B863D2">
        <w:rPr>
          <w:rFonts w:ascii="Times New Roman" w:hAnsi="Times New Roman" w:cs="Times New Roman"/>
          <w:iCs/>
        </w:rPr>
        <w:t>ção em que os naturalistas, envolvidos ou em consonância com agentes da administração colonial pretendiam atuar. Cabe</w:t>
      </w:r>
      <w:r w:rsidR="00FC3F53">
        <w:rPr>
          <w:rFonts w:ascii="Times New Roman" w:hAnsi="Times New Roman" w:cs="Times New Roman"/>
          <w:iCs/>
        </w:rPr>
        <w:t>,</w:t>
      </w:r>
      <w:r w:rsidR="00B863D2">
        <w:rPr>
          <w:rFonts w:ascii="Times New Roman" w:hAnsi="Times New Roman" w:cs="Times New Roman"/>
          <w:iCs/>
        </w:rPr>
        <w:t xml:space="preserve"> portanto, </w:t>
      </w:r>
      <w:r w:rsidR="00B863D2" w:rsidRPr="007B798C">
        <w:rPr>
          <w:rFonts w:ascii="Times New Roman" w:hAnsi="Times New Roman" w:cs="Times New Roman"/>
          <w:iCs/>
        </w:rPr>
        <w:t xml:space="preserve">projetar outras investigações </w:t>
      </w:r>
      <w:r w:rsidR="00B863D2">
        <w:rPr>
          <w:rFonts w:ascii="Times New Roman" w:hAnsi="Times New Roman" w:cs="Times New Roman"/>
          <w:iCs/>
        </w:rPr>
        <w:t>que problematizem</w:t>
      </w:r>
      <w:r w:rsidR="00B863D2" w:rsidRPr="007B798C">
        <w:rPr>
          <w:rFonts w:ascii="Times New Roman" w:hAnsi="Times New Roman" w:cs="Times New Roman"/>
          <w:iCs/>
        </w:rPr>
        <w:t xml:space="preserve"> a recepção que tais propostas </w:t>
      </w:r>
      <w:r w:rsidR="00B863D2">
        <w:rPr>
          <w:rFonts w:ascii="Times New Roman" w:hAnsi="Times New Roman" w:cs="Times New Roman"/>
          <w:iCs/>
        </w:rPr>
        <w:t>encontra</w:t>
      </w:r>
      <w:r w:rsidR="00B863D2" w:rsidRPr="007B798C">
        <w:rPr>
          <w:rFonts w:ascii="Times New Roman" w:hAnsi="Times New Roman" w:cs="Times New Roman"/>
          <w:iCs/>
        </w:rPr>
        <w:t xml:space="preserve">ram junto </w:t>
      </w:r>
      <w:r w:rsidR="00B863D2">
        <w:rPr>
          <w:rFonts w:ascii="Times New Roman" w:hAnsi="Times New Roman" w:cs="Times New Roman"/>
          <w:iCs/>
        </w:rPr>
        <w:t>à</w:t>
      </w:r>
      <w:r w:rsidR="00B863D2" w:rsidRPr="007B798C">
        <w:rPr>
          <w:rFonts w:ascii="Times New Roman" w:hAnsi="Times New Roman" w:cs="Times New Roman"/>
          <w:iCs/>
        </w:rPr>
        <w:t xml:space="preserve"> própria estrutura organizacional administrativa portuguesa</w:t>
      </w:r>
      <w:r w:rsidR="00225BC4">
        <w:rPr>
          <w:rFonts w:ascii="Times New Roman" w:hAnsi="Times New Roman" w:cs="Times New Roman"/>
          <w:iCs/>
        </w:rPr>
        <w:t xml:space="preserve"> e como outros textos, muitos dos quais sob a designação de “memórias” repercutiam as instruções dos naturalistas e contribuíram com o conhec</w:t>
      </w:r>
      <w:r w:rsidR="00731B58">
        <w:rPr>
          <w:rFonts w:ascii="Times New Roman" w:hAnsi="Times New Roman" w:cs="Times New Roman"/>
          <w:iCs/>
        </w:rPr>
        <w:t>imento das diferentes partes do Império Ultramarino</w:t>
      </w:r>
      <w:r w:rsidR="00225BC4">
        <w:rPr>
          <w:rFonts w:ascii="Times New Roman" w:hAnsi="Times New Roman" w:cs="Times New Roman"/>
          <w:iCs/>
        </w:rPr>
        <w:t xml:space="preserve">. </w:t>
      </w:r>
    </w:p>
    <w:p w14:paraId="22CD9B8E" w14:textId="77777777" w:rsidR="00482059" w:rsidRDefault="00482059" w:rsidP="00FD782F">
      <w:pPr>
        <w:spacing w:line="360" w:lineRule="auto"/>
        <w:jc w:val="both"/>
        <w:outlineLvl w:val="0"/>
        <w:rPr>
          <w:rFonts w:ascii="Times New Roman" w:hAnsi="Times New Roman" w:cs="Times New Roman"/>
          <w:b/>
        </w:rPr>
      </w:pPr>
    </w:p>
    <w:p w14:paraId="44D5524E" w14:textId="77777777" w:rsidR="00482059" w:rsidRPr="00050CAC" w:rsidRDefault="00225BC4" w:rsidP="00FD782F">
      <w:pPr>
        <w:spacing w:line="360" w:lineRule="auto"/>
        <w:jc w:val="both"/>
        <w:outlineLvl w:val="0"/>
        <w:rPr>
          <w:rFonts w:ascii="Times New Roman" w:hAnsi="Times New Roman" w:cs="Times New Roman"/>
          <w:b/>
        </w:rPr>
      </w:pPr>
      <w:r w:rsidRPr="00050CAC">
        <w:rPr>
          <w:rFonts w:ascii="Times New Roman" w:hAnsi="Times New Roman" w:cs="Times New Roman"/>
          <w:b/>
        </w:rPr>
        <w:t xml:space="preserve">Bibliografia: </w:t>
      </w:r>
    </w:p>
    <w:p w14:paraId="7A29E5BA" w14:textId="77777777" w:rsidR="00050CAC" w:rsidRPr="00050CAC" w:rsidRDefault="00050CAC" w:rsidP="00050CAC">
      <w:pPr>
        <w:rPr>
          <w:rFonts w:ascii="Times New Roman" w:hAnsi="Times New Roman" w:cs="Times New Roman"/>
        </w:rPr>
      </w:pPr>
      <w:r w:rsidRPr="00050CAC">
        <w:rPr>
          <w:rFonts w:ascii="Times New Roman" w:hAnsi="Times New Roman" w:cs="Times New Roman"/>
        </w:rPr>
        <w:t>BRIGOLA, João Carlos Pires. </w:t>
      </w:r>
      <w:proofErr w:type="spellStart"/>
      <w:r w:rsidRPr="00050CAC">
        <w:rPr>
          <w:rFonts w:ascii="Times New Roman" w:hAnsi="Times New Roman" w:cs="Times New Roman"/>
          <w:i/>
        </w:rPr>
        <w:t>Colecções</w:t>
      </w:r>
      <w:proofErr w:type="spellEnd"/>
      <w:r w:rsidRPr="00050CAC">
        <w:rPr>
          <w:rFonts w:ascii="Times New Roman" w:hAnsi="Times New Roman" w:cs="Times New Roman"/>
          <w:i/>
        </w:rPr>
        <w:t>, gabinetes e museus em Portugal no século XVIII</w:t>
      </w:r>
      <w:r w:rsidRPr="00050CAC">
        <w:rPr>
          <w:rFonts w:ascii="Times New Roman" w:hAnsi="Times New Roman" w:cs="Times New Roman"/>
        </w:rPr>
        <w:t xml:space="preserve">. Lisboa: Fundação </w:t>
      </w:r>
      <w:proofErr w:type="spellStart"/>
      <w:r w:rsidRPr="00050CAC">
        <w:rPr>
          <w:rFonts w:ascii="Times New Roman" w:hAnsi="Times New Roman" w:cs="Times New Roman"/>
        </w:rPr>
        <w:t>Calouste</w:t>
      </w:r>
      <w:proofErr w:type="spellEnd"/>
      <w:r w:rsidRPr="00050CAC">
        <w:rPr>
          <w:rFonts w:ascii="Times New Roman" w:hAnsi="Times New Roman" w:cs="Times New Roman"/>
        </w:rPr>
        <w:t xml:space="preserve"> </w:t>
      </w:r>
      <w:proofErr w:type="spellStart"/>
      <w:r w:rsidRPr="00050CAC">
        <w:rPr>
          <w:rFonts w:ascii="Times New Roman" w:hAnsi="Times New Roman" w:cs="Times New Roman"/>
        </w:rPr>
        <w:t>Gulbenkian</w:t>
      </w:r>
      <w:proofErr w:type="spellEnd"/>
      <w:r w:rsidRPr="00050CAC">
        <w:rPr>
          <w:rFonts w:ascii="Times New Roman" w:hAnsi="Times New Roman" w:cs="Times New Roman"/>
        </w:rPr>
        <w:t>, 2003. 614 p.</w:t>
      </w:r>
    </w:p>
    <w:p w14:paraId="55D3AB6A" w14:textId="77777777" w:rsidR="00050CAC" w:rsidRPr="00050CAC" w:rsidRDefault="00050CAC" w:rsidP="008F2FA5">
      <w:pPr>
        <w:rPr>
          <w:rFonts w:ascii="Times New Roman" w:hAnsi="Times New Roman" w:cs="Times New Roman"/>
        </w:rPr>
      </w:pPr>
    </w:p>
    <w:p w14:paraId="27E7AD26" w14:textId="7DEA562E" w:rsidR="00050CAC" w:rsidRPr="00050CAC" w:rsidRDefault="00050CAC" w:rsidP="008F2FA5">
      <w:pPr>
        <w:rPr>
          <w:rFonts w:ascii="Times New Roman" w:hAnsi="Times New Roman" w:cs="Times New Roman"/>
        </w:rPr>
      </w:pPr>
      <w:r w:rsidRPr="00050CAC">
        <w:rPr>
          <w:rFonts w:ascii="Times New Roman" w:hAnsi="Times New Roman" w:cs="Times New Roman"/>
        </w:rPr>
        <w:lastRenderedPageBreak/>
        <w:t xml:space="preserve">GIL, Fernando. Categorizar. In: </w:t>
      </w:r>
      <w:r w:rsidRPr="00050CAC">
        <w:rPr>
          <w:rFonts w:ascii="Times New Roman" w:hAnsi="Times New Roman" w:cs="Times New Roman"/>
          <w:i/>
        </w:rPr>
        <w:t xml:space="preserve">Enciclopédia </w:t>
      </w:r>
      <w:proofErr w:type="spellStart"/>
      <w:r w:rsidRPr="00050CAC">
        <w:rPr>
          <w:rFonts w:ascii="Times New Roman" w:hAnsi="Times New Roman" w:cs="Times New Roman"/>
          <w:i/>
        </w:rPr>
        <w:t>Einaudi</w:t>
      </w:r>
      <w:proofErr w:type="spellEnd"/>
      <w:r w:rsidRPr="00050CAC">
        <w:rPr>
          <w:rFonts w:ascii="Times New Roman" w:hAnsi="Times New Roman" w:cs="Times New Roman"/>
        </w:rPr>
        <w:t>: Conhecimento. Porto: Imprensa Nacional, Casa da Moeda, 2000. p. 52-89. v. 41.</w:t>
      </w:r>
    </w:p>
    <w:p w14:paraId="3E6C69BE" w14:textId="77777777" w:rsidR="00050CAC" w:rsidRPr="00050CAC" w:rsidRDefault="00050CAC" w:rsidP="008F2FA5">
      <w:pPr>
        <w:rPr>
          <w:rFonts w:ascii="Times New Roman" w:hAnsi="Times New Roman" w:cs="Times New Roman"/>
        </w:rPr>
      </w:pPr>
    </w:p>
    <w:p w14:paraId="7F1FC988" w14:textId="77777777" w:rsidR="00050CAC" w:rsidRPr="00050CAC" w:rsidRDefault="00050CAC" w:rsidP="00050CAC">
      <w:pPr>
        <w:rPr>
          <w:rFonts w:ascii="Times New Roman" w:hAnsi="Times New Roman" w:cs="Times New Roman"/>
        </w:rPr>
      </w:pPr>
      <w:r w:rsidRPr="00050CAC">
        <w:rPr>
          <w:rFonts w:ascii="Times New Roman" w:hAnsi="Times New Roman" w:cs="Times New Roman"/>
        </w:rPr>
        <w:t xml:space="preserve">CRUZ, Ana Lúcia Rocha Barbalho. </w:t>
      </w:r>
      <w:r w:rsidRPr="00050CAC">
        <w:rPr>
          <w:rFonts w:ascii="Times New Roman" w:hAnsi="Times New Roman" w:cs="Times New Roman"/>
          <w:i/>
        </w:rPr>
        <w:t>Verdades por mim vistas e observadas oxalá foram fábulas sonhadas</w:t>
      </w:r>
      <w:r w:rsidRPr="00050CAC">
        <w:rPr>
          <w:rFonts w:ascii="Times New Roman" w:hAnsi="Times New Roman" w:cs="Times New Roman"/>
        </w:rPr>
        <w:t xml:space="preserve">: cientistas brasileiros do setecentos, uma leitura </w:t>
      </w:r>
      <w:proofErr w:type="spellStart"/>
      <w:r w:rsidRPr="00050CAC">
        <w:rPr>
          <w:rFonts w:ascii="Times New Roman" w:hAnsi="Times New Roman" w:cs="Times New Roman"/>
        </w:rPr>
        <w:t>auto-etnográfica</w:t>
      </w:r>
      <w:proofErr w:type="spellEnd"/>
      <w:r w:rsidRPr="00050CAC">
        <w:rPr>
          <w:rFonts w:ascii="Times New Roman" w:hAnsi="Times New Roman" w:cs="Times New Roman"/>
        </w:rPr>
        <w:t>. 2004. 317 f. Tese (Doutorado em História) – CEDOPE Universidade Federal do Paraná, Curitiba, 2004.</w:t>
      </w:r>
    </w:p>
    <w:p w14:paraId="3463F7E5" w14:textId="77777777" w:rsidR="00050CAC" w:rsidRPr="00050CAC" w:rsidRDefault="00050CAC" w:rsidP="008F2FA5">
      <w:pPr>
        <w:rPr>
          <w:rFonts w:ascii="Times New Roman" w:hAnsi="Times New Roman" w:cs="Times New Roman"/>
        </w:rPr>
      </w:pPr>
    </w:p>
    <w:p w14:paraId="1BA7EBBD" w14:textId="7EB08A1C" w:rsidR="008F2FA5" w:rsidRPr="00050CAC" w:rsidRDefault="008F2FA5" w:rsidP="008F2FA5">
      <w:pPr>
        <w:rPr>
          <w:rFonts w:ascii="Times New Roman" w:hAnsi="Times New Roman" w:cs="Times New Roman"/>
        </w:rPr>
      </w:pPr>
      <w:r w:rsidRPr="00050CAC">
        <w:rPr>
          <w:rFonts w:ascii="Times New Roman" w:hAnsi="Times New Roman" w:cs="Times New Roman"/>
        </w:rPr>
        <w:t xml:space="preserve">FERREIRA, Alexandre Rodrigues. </w:t>
      </w:r>
      <w:proofErr w:type="spellStart"/>
      <w:r w:rsidRPr="00050CAC">
        <w:rPr>
          <w:rFonts w:ascii="Times New Roman" w:hAnsi="Times New Roman" w:cs="Times New Roman"/>
          <w:i/>
        </w:rPr>
        <w:t>Méthodo</w:t>
      </w:r>
      <w:proofErr w:type="spellEnd"/>
      <w:r w:rsidRPr="00050CAC">
        <w:rPr>
          <w:rFonts w:ascii="Times New Roman" w:hAnsi="Times New Roman" w:cs="Times New Roman"/>
          <w:i/>
        </w:rPr>
        <w:t xml:space="preserve"> de Recolher, Preparar, Remeter, </w:t>
      </w:r>
      <w:proofErr w:type="gramStart"/>
      <w:r w:rsidRPr="00050CAC">
        <w:rPr>
          <w:rFonts w:ascii="Times New Roman" w:hAnsi="Times New Roman" w:cs="Times New Roman"/>
          <w:i/>
        </w:rPr>
        <w:t>e Conservar</w:t>
      </w:r>
      <w:proofErr w:type="gramEnd"/>
      <w:r w:rsidRPr="00050CAC">
        <w:rPr>
          <w:rFonts w:ascii="Times New Roman" w:hAnsi="Times New Roman" w:cs="Times New Roman"/>
          <w:i/>
        </w:rPr>
        <w:t xml:space="preserve"> os Produtos Naturais. </w:t>
      </w:r>
      <w:r w:rsidRPr="00050CAC">
        <w:rPr>
          <w:rFonts w:ascii="Times New Roman" w:hAnsi="Times New Roman" w:cs="Times New Roman"/>
        </w:rPr>
        <w:t>Lisboa: Academia de Ciências, 1781.</w:t>
      </w:r>
    </w:p>
    <w:p w14:paraId="140B7B9E" w14:textId="77777777" w:rsidR="008F2FA5" w:rsidRPr="00050CAC" w:rsidRDefault="008F2FA5" w:rsidP="008F2FA5">
      <w:pPr>
        <w:rPr>
          <w:rFonts w:ascii="Times New Roman" w:hAnsi="Times New Roman" w:cs="Times New Roman"/>
        </w:rPr>
      </w:pPr>
    </w:p>
    <w:p w14:paraId="07B57844" w14:textId="77777777" w:rsidR="00050CAC" w:rsidRPr="00050CAC" w:rsidRDefault="00050CAC" w:rsidP="00050CAC">
      <w:pPr>
        <w:rPr>
          <w:rFonts w:ascii="Times New Roman" w:hAnsi="Times New Roman" w:cs="Times New Roman"/>
        </w:rPr>
      </w:pPr>
      <w:r w:rsidRPr="00050CAC">
        <w:rPr>
          <w:rFonts w:ascii="Times New Roman" w:hAnsi="Times New Roman" w:cs="Times New Roman"/>
          <w:bCs/>
          <w:bdr w:val="none" w:sz="0" w:space="0" w:color="auto" w:frame="1"/>
        </w:rPr>
        <w:t>KURY, L. B.</w:t>
      </w:r>
      <w:r w:rsidRPr="00050CAC">
        <w:rPr>
          <w:rStyle w:val="apple-converted-space"/>
          <w:rFonts w:ascii="Times New Roman" w:hAnsi="Times New Roman" w:cs="Times New Roman"/>
        </w:rPr>
        <w:t xml:space="preserve"> </w:t>
      </w:r>
      <w:r w:rsidRPr="00050CAC">
        <w:rPr>
          <w:rFonts w:ascii="Times New Roman" w:hAnsi="Times New Roman" w:cs="Times New Roman"/>
        </w:rPr>
        <w:t xml:space="preserve">Viajantes-naturalistas no Brasil oitocentista: experiência, relato e imagem. </w:t>
      </w:r>
      <w:r w:rsidRPr="00050CAC">
        <w:rPr>
          <w:rFonts w:ascii="Times New Roman" w:hAnsi="Times New Roman" w:cs="Times New Roman"/>
          <w:i/>
        </w:rPr>
        <w:t>História, Ciências, Saúde-Manguinhos</w:t>
      </w:r>
      <w:r w:rsidRPr="00050CAC">
        <w:rPr>
          <w:rFonts w:ascii="Times New Roman" w:hAnsi="Times New Roman" w:cs="Times New Roman"/>
        </w:rPr>
        <w:t>, Rio de Janeiro, v. VIII, n. Suplemento, p. 863-880, 2001.</w:t>
      </w:r>
    </w:p>
    <w:p w14:paraId="7B2ABC58" w14:textId="77777777" w:rsidR="00050CAC" w:rsidRPr="00050CAC" w:rsidRDefault="00050CAC" w:rsidP="00050CAC">
      <w:pPr>
        <w:rPr>
          <w:rFonts w:ascii="Times New Roman" w:hAnsi="Times New Roman" w:cs="Times New Roman"/>
        </w:rPr>
      </w:pPr>
    </w:p>
    <w:p w14:paraId="5BCE58A1" w14:textId="77777777" w:rsidR="00050CAC" w:rsidRPr="00050CAC" w:rsidRDefault="00050CAC" w:rsidP="00050CAC">
      <w:pPr>
        <w:rPr>
          <w:rFonts w:ascii="Times New Roman" w:hAnsi="Times New Roman" w:cs="Times New Roman"/>
        </w:rPr>
      </w:pPr>
      <w:r w:rsidRPr="00050CAC">
        <w:rPr>
          <w:rFonts w:ascii="Times New Roman" w:hAnsi="Times New Roman" w:cs="Times New Roman"/>
        </w:rPr>
        <w:t xml:space="preserve">KURY, L. B. Homens de ciência no Brasil: impérios coloniais e circulação de informações (1780-1810). </w:t>
      </w:r>
      <w:r w:rsidRPr="00050CAC">
        <w:rPr>
          <w:rFonts w:ascii="Times New Roman" w:hAnsi="Times New Roman" w:cs="Times New Roman"/>
          <w:i/>
        </w:rPr>
        <w:t>História, Ciências, Saúde-Manguinhos</w:t>
      </w:r>
      <w:r w:rsidRPr="00050CAC">
        <w:rPr>
          <w:rFonts w:ascii="Times New Roman" w:hAnsi="Times New Roman" w:cs="Times New Roman"/>
        </w:rPr>
        <w:t xml:space="preserve">, Rio de Janeiro, v. 11, n.1, p. 109-129, 2004. </w:t>
      </w:r>
    </w:p>
    <w:p w14:paraId="31887A73" w14:textId="77777777" w:rsidR="00050CAC" w:rsidRPr="00050CAC" w:rsidRDefault="00050CAC" w:rsidP="00050CAC">
      <w:pPr>
        <w:rPr>
          <w:rFonts w:ascii="Times New Roman" w:hAnsi="Times New Roman" w:cs="Times New Roman"/>
        </w:rPr>
      </w:pPr>
    </w:p>
    <w:p w14:paraId="3D1571B6" w14:textId="77777777" w:rsidR="00050CAC" w:rsidRPr="00050CAC" w:rsidRDefault="00050CAC" w:rsidP="008F2FA5">
      <w:pPr>
        <w:rPr>
          <w:rFonts w:ascii="Times New Roman" w:hAnsi="Times New Roman" w:cs="Times New Roman"/>
        </w:rPr>
      </w:pPr>
    </w:p>
    <w:p w14:paraId="54C52CEC" w14:textId="77777777" w:rsidR="00050CAC" w:rsidRPr="00050CAC" w:rsidRDefault="00050CAC" w:rsidP="00050CAC">
      <w:pPr>
        <w:rPr>
          <w:rFonts w:ascii="Times New Roman" w:hAnsi="Times New Roman" w:cs="Times New Roman"/>
        </w:rPr>
      </w:pPr>
      <w:r w:rsidRPr="00050CAC">
        <w:rPr>
          <w:rFonts w:ascii="Times New Roman" w:hAnsi="Times New Roman" w:cs="Times New Roman"/>
        </w:rPr>
        <w:t xml:space="preserve">KURY, </w:t>
      </w:r>
      <w:proofErr w:type="spellStart"/>
      <w:r w:rsidRPr="00050CAC">
        <w:rPr>
          <w:rFonts w:ascii="Times New Roman" w:hAnsi="Times New Roman" w:cs="Times New Roman"/>
        </w:rPr>
        <w:t>Lorelai</w:t>
      </w:r>
      <w:proofErr w:type="spellEnd"/>
      <w:r w:rsidRPr="00050CAC">
        <w:rPr>
          <w:rFonts w:ascii="Times New Roman" w:hAnsi="Times New Roman" w:cs="Times New Roman"/>
        </w:rPr>
        <w:t xml:space="preserve"> B.; </w:t>
      </w:r>
      <w:hyperlink r:id="rId8" w:tgtFrame="_blank" w:history="1">
        <w:r w:rsidRPr="00050CAC">
          <w:rPr>
            <w:rFonts w:ascii="Times New Roman" w:hAnsi="Times New Roman" w:cs="Times New Roman"/>
          </w:rPr>
          <w:t xml:space="preserve">CAMENIETZKI, Carlos </w:t>
        </w:r>
        <w:proofErr w:type="spellStart"/>
        <w:r w:rsidRPr="00050CAC">
          <w:rPr>
            <w:rFonts w:ascii="Times New Roman" w:hAnsi="Times New Roman" w:cs="Times New Roman"/>
          </w:rPr>
          <w:t>Ziller</w:t>
        </w:r>
        <w:proofErr w:type="spellEnd"/>
      </w:hyperlink>
      <w:r w:rsidRPr="00050CAC">
        <w:rPr>
          <w:rFonts w:ascii="Times New Roman" w:hAnsi="Times New Roman" w:cs="Times New Roman"/>
        </w:rPr>
        <w:t xml:space="preserve">. Ordem e Natureza: Coleções e Cultura Científica Na Europa Moderna. </w:t>
      </w:r>
      <w:r w:rsidRPr="00050CAC">
        <w:rPr>
          <w:rFonts w:ascii="Times New Roman" w:hAnsi="Times New Roman" w:cs="Times New Roman"/>
          <w:i/>
        </w:rPr>
        <w:t>Anais do Museu Histórico Nacional</w:t>
      </w:r>
      <w:r w:rsidRPr="00050CAC">
        <w:rPr>
          <w:rFonts w:ascii="Times New Roman" w:hAnsi="Times New Roman" w:cs="Times New Roman"/>
        </w:rPr>
        <w:t>, Rio de Janeiro, 1997. p. 57-85. v. 29</w:t>
      </w:r>
    </w:p>
    <w:p w14:paraId="65785797" w14:textId="77777777" w:rsidR="00050CAC" w:rsidRPr="00050CAC" w:rsidRDefault="00050CAC" w:rsidP="008F2FA5">
      <w:pPr>
        <w:rPr>
          <w:rFonts w:ascii="Times New Roman" w:hAnsi="Times New Roman" w:cs="Times New Roman"/>
        </w:rPr>
      </w:pPr>
    </w:p>
    <w:p w14:paraId="66FA6F68" w14:textId="77777777" w:rsidR="00050CAC" w:rsidRPr="00050CAC" w:rsidRDefault="00050CAC" w:rsidP="00050CAC">
      <w:pPr>
        <w:rPr>
          <w:rFonts w:ascii="Times New Roman" w:hAnsi="Times New Roman" w:cs="Times New Roman"/>
        </w:rPr>
      </w:pPr>
      <w:r w:rsidRPr="00050CAC">
        <w:rPr>
          <w:rFonts w:ascii="Times New Roman" w:hAnsi="Times New Roman" w:cs="Times New Roman"/>
          <w:lang w:val="en-US"/>
        </w:rPr>
        <w:t xml:space="preserve">LARSEN, Anne. Equipment for the field. In: JARDINE, Nicholas. </w:t>
      </w:r>
      <w:r w:rsidRPr="00050CAC">
        <w:rPr>
          <w:rFonts w:ascii="Times New Roman" w:hAnsi="Times New Roman" w:cs="Times New Roman"/>
          <w:i/>
          <w:lang w:val="en-US"/>
        </w:rPr>
        <w:t>Cultures of natural history</w:t>
      </w:r>
      <w:r w:rsidRPr="00050CAC">
        <w:rPr>
          <w:rFonts w:ascii="Times New Roman" w:hAnsi="Times New Roman" w:cs="Times New Roman"/>
          <w:lang w:val="en-US"/>
        </w:rPr>
        <w:t xml:space="preserve">. </w:t>
      </w:r>
      <w:r w:rsidRPr="00050CAC">
        <w:rPr>
          <w:rFonts w:ascii="Times New Roman" w:hAnsi="Times New Roman" w:cs="Times New Roman"/>
        </w:rPr>
        <w:t xml:space="preserve">Cambridge: </w:t>
      </w:r>
      <w:proofErr w:type="spellStart"/>
      <w:r w:rsidRPr="00050CAC">
        <w:rPr>
          <w:rFonts w:ascii="Times New Roman" w:hAnsi="Times New Roman" w:cs="Times New Roman"/>
        </w:rPr>
        <w:t>University</w:t>
      </w:r>
      <w:proofErr w:type="spellEnd"/>
      <w:r w:rsidRPr="00050CAC">
        <w:rPr>
          <w:rFonts w:ascii="Times New Roman" w:hAnsi="Times New Roman" w:cs="Times New Roman"/>
        </w:rPr>
        <w:t xml:space="preserve"> Press, 1996. p. 358-377.</w:t>
      </w:r>
    </w:p>
    <w:p w14:paraId="2F18D6F0" w14:textId="77777777" w:rsidR="00050CAC" w:rsidRPr="00050CAC" w:rsidRDefault="00050CAC" w:rsidP="008F2FA5">
      <w:pPr>
        <w:rPr>
          <w:rFonts w:ascii="Times New Roman" w:hAnsi="Times New Roman" w:cs="Times New Roman"/>
        </w:rPr>
      </w:pPr>
    </w:p>
    <w:p w14:paraId="189C4279" w14:textId="77777777" w:rsidR="00050CAC" w:rsidRPr="00050CAC" w:rsidRDefault="00050CAC" w:rsidP="00050CAC">
      <w:pPr>
        <w:rPr>
          <w:rFonts w:ascii="Times New Roman" w:hAnsi="Times New Roman" w:cs="Times New Roman"/>
        </w:rPr>
      </w:pPr>
      <w:r w:rsidRPr="00050CAC">
        <w:rPr>
          <w:rFonts w:ascii="Times New Roman" w:hAnsi="Times New Roman" w:cs="Times New Roman"/>
        </w:rPr>
        <w:t xml:space="preserve">PATACA, E. </w:t>
      </w:r>
      <w:proofErr w:type="gramStart"/>
      <w:r w:rsidRPr="00050CAC">
        <w:rPr>
          <w:rFonts w:ascii="Times New Roman" w:hAnsi="Times New Roman" w:cs="Times New Roman"/>
        </w:rPr>
        <w:t>M. ;</w:t>
      </w:r>
      <w:proofErr w:type="gramEnd"/>
      <w:r w:rsidRPr="00050CAC">
        <w:rPr>
          <w:rFonts w:ascii="Times New Roman" w:hAnsi="Times New Roman" w:cs="Times New Roman"/>
        </w:rPr>
        <w:t xml:space="preserve"> PINHEIRO, R. Instruções de viagem para a investigação científica do território brasileiro. </w:t>
      </w:r>
      <w:r w:rsidRPr="00050CAC">
        <w:rPr>
          <w:rFonts w:ascii="Times New Roman" w:hAnsi="Times New Roman" w:cs="Times New Roman"/>
          <w:i/>
        </w:rPr>
        <w:t>Revista da Sociedade Brasileira de História da Ciência</w:t>
      </w:r>
      <w:r w:rsidRPr="00050CAC">
        <w:rPr>
          <w:rFonts w:ascii="Times New Roman" w:hAnsi="Times New Roman" w:cs="Times New Roman"/>
        </w:rPr>
        <w:t>, Rio de Janeiro, v. 3, n.1, p. 58-79, 2005.</w:t>
      </w:r>
    </w:p>
    <w:p w14:paraId="3DAEE11E" w14:textId="77777777" w:rsidR="00050CAC" w:rsidRPr="00050CAC" w:rsidRDefault="00050CAC" w:rsidP="00050CAC">
      <w:pPr>
        <w:rPr>
          <w:rFonts w:ascii="Times New Roman" w:hAnsi="Times New Roman" w:cs="Times New Roman"/>
        </w:rPr>
      </w:pPr>
    </w:p>
    <w:p w14:paraId="78FF0879" w14:textId="77777777" w:rsidR="00050CAC" w:rsidRPr="00050CAC" w:rsidRDefault="00050CAC" w:rsidP="00050CAC">
      <w:pPr>
        <w:rPr>
          <w:rFonts w:ascii="Times New Roman" w:hAnsi="Times New Roman" w:cs="Times New Roman"/>
        </w:rPr>
      </w:pPr>
      <w:r w:rsidRPr="00050CAC">
        <w:rPr>
          <w:rFonts w:ascii="Times New Roman" w:hAnsi="Times New Roman" w:cs="Times New Roman"/>
        </w:rPr>
        <w:t>PEREIRA, M. R. M.; </w:t>
      </w:r>
      <w:hyperlink r:id="rId9" w:tgtFrame="_blank" w:history="1">
        <w:r w:rsidRPr="00050CAC">
          <w:rPr>
            <w:rFonts w:ascii="Times New Roman" w:hAnsi="Times New Roman" w:cs="Times New Roman"/>
          </w:rPr>
          <w:t>CRUZ, Ana Lúcia Rocha Barbalho da</w:t>
        </w:r>
      </w:hyperlink>
      <w:r w:rsidRPr="00050CAC">
        <w:rPr>
          <w:rFonts w:ascii="Times New Roman" w:hAnsi="Times New Roman" w:cs="Times New Roman"/>
        </w:rPr>
        <w:t>. O viajante instruído: os manuais portugueses do Iluminismo sobre métodos de recolher, preparar, remeter, e conservar produtos naturais. In: SANTOS, A. C. A.; DORÉ, Andrea. (Org.).</w:t>
      </w:r>
      <w:r w:rsidRPr="00050CAC">
        <w:rPr>
          <w:rFonts w:ascii="Times New Roman" w:hAnsi="Times New Roman" w:cs="Times New Roman"/>
          <w:i/>
        </w:rPr>
        <w:t xml:space="preserve"> Temas</w:t>
      </w:r>
      <w:r w:rsidRPr="00050CAC">
        <w:rPr>
          <w:rFonts w:ascii="Times New Roman" w:hAnsi="Times New Roman" w:cs="Times New Roman"/>
        </w:rPr>
        <w:t xml:space="preserve"> </w:t>
      </w:r>
      <w:r w:rsidRPr="00050CAC">
        <w:rPr>
          <w:rFonts w:ascii="Times New Roman" w:hAnsi="Times New Roman" w:cs="Times New Roman"/>
          <w:i/>
        </w:rPr>
        <w:t>Setecentistas</w:t>
      </w:r>
      <w:r w:rsidRPr="00050CAC">
        <w:rPr>
          <w:rFonts w:ascii="Times New Roman" w:hAnsi="Times New Roman" w:cs="Times New Roman"/>
        </w:rPr>
        <w:t xml:space="preserve">. Curitiba: UFPR/SCHLA, 2009. p. 241-252. </w:t>
      </w:r>
    </w:p>
    <w:p w14:paraId="6AF4FC38" w14:textId="77777777" w:rsidR="00050CAC" w:rsidRPr="00050CAC" w:rsidRDefault="00050CAC" w:rsidP="00050CAC">
      <w:pPr>
        <w:rPr>
          <w:rFonts w:ascii="Times New Roman" w:hAnsi="Times New Roman" w:cs="Times New Roman"/>
        </w:rPr>
      </w:pPr>
    </w:p>
    <w:p w14:paraId="0B42D3CD" w14:textId="77777777" w:rsidR="00050CAC" w:rsidRPr="00050CAC" w:rsidRDefault="00050CAC" w:rsidP="00050CAC">
      <w:pPr>
        <w:rPr>
          <w:rFonts w:ascii="Times New Roman" w:hAnsi="Times New Roman" w:cs="Times New Roman"/>
        </w:rPr>
      </w:pPr>
      <w:r w:rsidRPr="00050CAC">
        <w:rPr>
          <w:rFonts w:ascii="Times New Roman" w:hAnsi="Times New Roman" w:cs="Times New Roman"/>
        </w:rPr>
        <w:t>PINHEIRO, R.; </w:t>
      </w:r>
      <w:hyperlink r:id="rId10" w:tgtFrame="_blank" w:history="1">
        <w:r w:rsidRPr="00050CAC">
          <w:rPr>
            <w:rFonts w:ascii="Times New Roman" w:hAnsi="Times New Roman" w:cs="Times New Roman"/>
          </w:rPr>
          <w:t>LOPES, M. M.</w:t>
        </w:r>
      </w:hyperlink>
      <w:r w:rsidRPr="00050CAC">
        <w:rPr>
          <w:rFonts w:ascii="Times New Roman" w:hAnsi="Times New Roman" w:cs="Times New Roman"/>
        </w:rPr>
        <w:t xml:space="preserve"> Aspectos das produções textuais nas viagens científicas. </w:t>
      </w:r>
      <w:r w:rsidRPr="00050CAC">
        <w:rPr>
          <w:rFonts w:ascii="Times New Roman" w:hAnsi="Times New Roman" w:cs="Times New Roman"/>
          <w:i/>
        </w:rPr>
        <w:t xml:space="preserve">Revista </w:t>
      </w:r>
      <w:proofErr w:type="spellStart"/>
      <w:r w:rsidRPr="00050CAC">
        <w:rPr>
          <w:rFonts w:ascii="Times New Roman" w:hAnsi="Times New Roman" w:cs="Times New Roman"/>
          <w:i/>
        </w:rPr>
        <w:t>Triplov</w:t>
      </w:r>
      <w:proofErr w:type="spellEnd"/>
      <w:r w:rsidRPr="00050CAC">
        <w:rPr>
          <w:rFonts w:ascii="Times New Roman" w:hAnsi="Times New Roman" w:cs="Times New Roman"/>
        </w:rPr>
        <w:t>, Portugal, 18 ago. 2003.</w:t>
      </w:r>
    </w:p>
    <w:p w14:paraId="0398D126" w14:textId="77777777" w:rsidR="00050CAC" w:rsidRPr="00050CAC" w:rsidRDefault="00050CAC" w:rsidP="008F2FA5">
      <w:pPr>
        <w:rPr>
          <w:rFonts w:ascii="Times New Roman" w:hAnsi="Times New Roman" w:cs="Times New Roman"/>
        </w:rPr>
      </w:pPr>
    </w:p>
    <w:p w14:paraId="7AB83425" w14:textId="77777777" w:rsidR="00050CAC" w:rsidRPr="00050CAC" w:rsidRDefault="00050CAC" w:rsidP="008F2FA5">
      <w:pPr>
        <w:rPr>
          <w:rFonts w:ascii="Times New Roman" w:hAnsi="Times New Roman" w:cs="Times New Roman"/>
        </w:rPr>
      </w:pPr>
    </w:p>
    <w:p w14:paraId="52C1FE6B" w14:textId="77777777" w:rsidR="008F2FA5" w:rsidRPr="00050CAC" w:rsidRDefault="008F2FA5" w:rsidP="008F2FA5">
      <w:pPr>
        <w:rPr>
          <w:rFonts w:ascii="Times New Roman" w:hAnsi="Times New Roman" w:cs="Times New Roman"/>
        </w:rPr>
      </w:pPr>
      <w:r w:rsidRPr="00050CAC">
        <w:rPr>
          <w:rFonts w:ascii="Times New Roman" w:hAnsi="Times New Roman" w:cs="Times New Roman"/>
        </w:rPr>
        <w:t>VANDELLI, Domingos.</w:t>
      </w:r>
      <w:r w:rsidRPr="00050CAC">
        <w:rPr>
          <w:rFonts w:ascii="Times New Roman" w:hAnsi="Times New Roman" w:cs="Times New Roman"/>
          <w:i/>
        </w:rPr>
        <w:t xml:space="preserve"> Breves Instruções aos Correspondentes da Academia das </w:t>
      </w:r>
      <w:proofErr w:type="spellStart"/>
      <w:r w:rsidRPr="00050CAC">
        <w:rPr>
          <w:rFonts w:ascii="Times New Roman" w:hAnsi="Times New Roman" w:cs="Times New Roman"/>
          <w:i/>
        </w:rPr>
        <w:t>Sciencias</w:t>
      </w:r>
      <w:proofErr w:type="spellEnd"/>
      <w:r w:rsidRPr="00050CAC">
        <w:rPr>
          <w:rFonts w:ascii="Times New Roman" w:hAnsi="Times New Roman" w:cs="Times New Roman"/>
          <w:i/>
        </w:rPr>
        <w:t xml:space="preserve"> de Lisboa.</w:t>
      </w:r>
      <w:r w:rsidRPr="00050CAC">
        <w:rPr>
          <w:rFonts w:ascii="Times New Roman" w:hAnsi="Times New Roman" w:cs="Times New Roman"/>
        </w:rPr>
        <w:t xml:space="preserve"> [</w:t>
      </w:r>
      <w:proofErr w:type="spellStart"/>
      <w:proofErr w:type="gramStart"/>
      <w:r w:rsidRPr="00050CAC">
        <w:rPr>
          <w:rFonts w:ascii="Times New Roman" w:hAnsi="Times New Roman" w:cs="Times New Roman"/>
        </w:rPr>
        <w:t>S.l</w:t>
      </w:r>
      <w:proofErr w:type="spellEnd"/>
      <w:r w:rsidRPr="00050CAC">
        <w:rPr>
          <w:rFonts w:ascii="Times New Roman" w:hAnsi="Times New Roman" w:cs="Times New Roman"/>
        </w:rPr>
        <w:t>. :</w:t>
      </w:r>
      <w:proofErr w:type="gramEnd"/>
      <w:r w:rsidRPr="00050CAC">
        <w:rPr>
          <w:rFonts w:ascii="Times New Roman" w:hAnsi="Times New Roman" w:cs="Times New Roman"/>
        </w:rPr>
        <w:t xml:space="preserve"> </w:t>
      </w:r>
      <w:proofErr w:type="spellStart"/>
      <w:r w:rsidRPr="00050CAC">
        <w:rPr>
          <w:rFonts w:ascii="Times New Roman" w:hAnsi="Times New Roman" w:cs="Times New Roman"/>
        </w:rPr>
        <w:t>s.n</w:t>
      </w:r>
      <w:proofErr w:type="spellEnd"/>
      <w:r w:rsidRPr="00050CAC">
        <w:rPr>
          <w:rFonts w:ascii="Times New Roman" w:hAnsi="Times New Roman" w:cs="Times New Roman"/>
        </w:rPr>
        <w:t xml:space="preserve">], 1781. </w:t>
      </w:r>
    </w:p>
    <w:p w14:paraId="774A2D5A" w14:textId="77777777" w:rsidR="008F2FA5" w:rsidRPr="00050CAC" w:rsidRDefault="008F2FA5" w:rsidP="008F2FA5">
      <w:pPr>
        <w:rPr>
          <w:rFonts w:ascii="Times New Roman" w:hAnsi="Times New Roman" w:cs="Times New Roman"/>
        </w:rPr>
      </w:pPr>
    </w:p>
    <w:p w14:paraId="2A067E43" w14:textId="395A5553" w:rsidR="00482059" w:rsidRPr="00050CAC" w:rsidRDefault="008F2FA5" w:rsidP="00050CAC">
      <w:pPr>
        <w:rPr>
          <w:rFonts w:ascii="Times New Roman" w:hAnsi="Times New Roman" w:cs="Times New Roman"/>
        </w:rPr>
      </w:pPr>
      <w:r w:rsidRPr="00050CAC">
        <w:rPr>
          <w:rFonts w:ascii="Times New Roman" w:hAnsi="Times New Roman" w:cs="Times New Roman"/>
        </w:rPr>
        <w:t>VANDELLI, Domingos.</w:t>
      </w:r>
      <w:r w:rsidRPr="00050CAC">
        <w:rPr>
          <w:rFonts w:ascii="Times New Roman" w:hAnsi="Times New Roman" w:cs="Times New Roman"/>
          <w:i/>
        </w:rPr>
        <w:t xml:space="preserve"> Viagens Filosóficas ou Dissertação Sobre as importantes regras que o Filósofo Naturalista nas suas peregrinações deve principalmente observar</w:t>
      </w:r>
      <w:r w:rsidRPr="00050CAC">
        <w:rPr>
          <w:rFonts w:ascii="Times New Roman" w:hAnsi="Times New Roman" w:cs="Times New Roman"/>
        </w:rPr>
        <w:t xml:space="preserve"> [</w:t>
      </w:r>
      <w:proofErr w:type="spellStart"/>
      <w:proofErr w:type="gramStart"/>
      <w:r w:rsidRPr="00050CAC">
        <w:rPr>
          <w:rFonts w:ascii="Times New Roman" w:hAnsi="Times New Roman" w:cs="Times New Roman"/>
        </w:rPr>
        <w:t>S.l</w:t>
      </w:r>
      <w:proofErr w:type="spellEnd"/>
      <w:r w:rsidRPr="00050CAC">
        <w:rPr>
          <w:rFonts w:ascii="Times New Roman" w:hAnsi="Times New Roman" w:cs="Times New Roman"/>
        </w:rPr>
        <w:t>. :</w:t>
      </w:r>
      <w:proofErr w:type="gramEnd"/>
      <w:r w:rsidRPr="00050CAC">
        <w:rPr>
          <w:rFonts w:ascii="Times New Roman" w:hAnsi="Times New Roman" w:cs="Times New Roman"/>
        </w:rPr>
        <w:t xml:space="preserve"> </w:t>
      </w:r>
      <w:proofErr w:type="spellStart"/>
      <w:r w:rsidRPr="00050CAC">
        <w:rPr>
          <w:rFonts w:ascii="Times New Roman" w:hAnsi="Times New Roman" w:cs="Times New Roman"/>
        </w:rPr>
        <w:t>s.n</w:t>
      </w:r>
      <w:proofErr w:type="spellEnd"/>
      <w:r w:rsidRPr="00050CAC">
        <w:rPr>
          <w:rFonts w:ascii="Times New Roman" w:hAnsi="Times New Roman" w:cs="Times New Roman"/>
        </w:rPr>
        <w:t>], 1779. (BACL – Série Vermelha – Cota: Vermelho 405).</w:t>
      </w:r>
    </w:p>
    <w:p w14:paraId="5626963F" w14:textId="77777777" w:rsidR="00482059" w:rsidRDefault="00482059" w:rsidP="007B4DEC">
      <w:pPr>
        <w:jc w:val="both"/>
        <w:outlineLvl w:val="0"/>
        <w:rPr>
          <w:rFonts w:ascii="Times New Roman" w:hAnsi="Times New Roman" w:cs="Times New Roman"/>
          <w:b/>
        </w:rPr>
      </w:pPr>
    </w:p>
    <w:p w14:paraId="10D2F79C" w14:textId="77777777" w:rsidR="00225BC4" w:rsidRDefault="00225BC4"/>
    <w:sectPr w:rsidR="00225BC4" w:rsidSect="00861B8A">
      <w:pgSz w:w="11900" w:h="16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F87E6" w14:textId="77777777" w:rsidR="000130BA" w:rsidRDefault="000130BA" w:rsidP="00934865">
      <w:r>
        <w:separator/>
      </w:r>
    </w:p>
  </w:endnote>
  <w:endnote w:type="continuationSeparator" w:id="0">
    <w:p w14:paraId="2F6819D7" w14:textId="77777777" w:rsidR="000130BA" w:rsidRDefault="000130BA" w:rsidP="0093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webkit-standard">
    <w:altName w:val="Times New Roman"/>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31B4D" w14:textId="77777777" w:rsidR="000130BA" w:rsidRDefault="000130BA" w:rsidP="00934865">
      <w:r>
        <w:separator/>
      </w:r>
    </w:p>
  </w:footnote>
  <w:footnote w:type="continuationSeparator" w:id="0">
    <w:p w14:paraId="70AD1691" w14:textId="77777777" w:rsidR="000130BA" w:rsidRDefault="000130BA" w:rsidP="00934865">
      <w:r>
        <w:continuationSeparator/>
      </w:r>
    </w:p>
  </w:footnote>
  <w:footnote w:id="1">
    <w:p w14:paraId="42F94C91" w14:textId="77777777" w:rsidR="00615A63" w:rsidRPr="00246C19" w:rsidRDefault="00615A63" w:rsidP="00246C19">
      <w:pPr>
        <w:pStyle w:val="Textodenotaderodap"/>
        <w:jc w:val="both"/>
        <w:rPr>
          <w:rFonts w:ascii="Times New Roman" w:hAnsi="Times New Roman" w:cs="Times New Roman"/>
        </w:rPr>
      </w:pPr>
      <w:r w:rsidRPr="00246C19">
        <w:rPr>
          <w:rStyle w:val="Refdenotaderodap"/>
          <w:rFonts w:ascii="Times New Roman" w:hAnsi="Times New Roman" w:cs="Times New Roman"/>
        </w:rPr>
        <w:footnoteRef/>
      </w:r>
      <w:r w:rsidR="00246C19">
        <w:rPr>
          <w:rFonts w:ascii="Times New Roman" w:hAnsi="Times New Roman" w:cs="Times New Roman"/>
        </w:rPr>
        <w:t xml:space="preserve"> </w:t>
      </w:r>
      <w:r w:rsidR="00211A16" w:rsidRPr="00246C19">
        <w:rPr>
          <w:rFonts w:ascii="Times New Roman" w:hAnsi="Times New Roman" w:cs="Times New Roman"/>
        </w:rPr>
        <w:t>Esta pesquisa recebe apoio dos editais da</w:t>
      </w:r>
      <w:r w:rsidRPr="00246C19">
        <w:rPr>
          <w:rFonts w:ascii="Times New Roman" w:hAnsi="Times New Roman" w:cs="Times New Roman"/>
        </w:rPr>
        <w:t xml:space="preserve"> </w:t>
      </w:r>
      <w:proofErr w:type="spellStart"/>
      <w:r w:rsidRPr="00246C19">
        <w:rPr>
          <w:rFonts w:ascii="Times New Roman" w:hAnsi="Times New Roman" w:cs="Times New Roman"/>
        </w:rPr>
        <w:t>Fapemig</w:t>
      </w:r>
      <w:proofErr w:type="spellEnd"/>
      <w:r w:rsidRPr="00246C19">
        <w:rPr>
          <w:rFonts w:ascii="Times New Roman" w:hAnsi="Times New Roman" w:cs="Times New Roman"/>
        </w:rPr>
        <w:t xml:space="preserve"> </w:t>
      </w:r>
      <w:r w:rsidR="00211A16" w:rsidRPr="00246C19">
        <w:rPr>
          <w:rFonts w:ascii="Times New Roman" w:hAnsi="Times New Roman" w:cs="Times New Roman"/>
        </w:rPr>
        <w:t xml:space="preserve">001/2017 (Demanda Universal) </w:t>
      </w:r>
      <w:r w:rsidR="00135600" w:rsidRPr="00246C19">
        <w:rPr>
          <w:rFonts w:ascii="Times New Roman" w:hAnsi="Times New Roman" w:cs="Times New Roman"/>
        </w:rPr>
        <w:t xml:space="preserve">CNPq 28/2018 (Universal) </w:t>
      </w:r>
      <w:r w:rsidRPr="00246C19">
        <w:rPr>
          <w:rFonts w:ascii="Times New Roman" w:hAnsi="Times New Roman" w:cs="Times New Roman"/>
        </w:rPr>
        <w:t xml:space="preserve">e </w:t>
      </w:r>
      <w:r w:rsidR="00135600" w:rsidRPr="00246C19">
        <w:rPr>
          <w:rFonts w:ascii="Times New Roman" w:hAnsi="Times New Roman" w:cs="Times New Roman"/>
        </w:rPr>
        <w:t xml:space="preserve">do </w:t>
      </w:r>
      <w:r w:rsidR="00246C19" w:rsidRPr="00246C19">
        <w:rPr>
          <w:rFonts w:ascii="Times New Roman" w:hAnsi="Times New Roman" w:cs="Times New Roman"/>
        </w:rPr>
        <w:t>programa "</w:t>
      </w:r>
      <w:r w:rsidR="00246C19" w:rsidRPr="00246C19">
        <w:rPr>
          <w:rFonts w:ascii="Times New Roman" w:hAnsi="Times New Roman" w:cs="Times New Roman"/>
          <w:i/>
        </w:rPr>
        <w:t xml:space="preserve">Coimbra </w:t>
      </w:r>
      <w:proofErr w:type="spellStart"/>
      <w:r w:rsidR="00246C19" w:rsidRPr="00246C19">
        <w:rPr>
          <w:rFonts w:ascii="Times New Roman" w:hAnsi="Times New Roman" w:cs="Times New Roman"/>
          <w:i/>
        </w:rPr>
        <w:t>Group</w:t>
      </w:r>
      <w:proofErr w:type="spellEnd"/>
      <w:r w:rsidR="00246C19" w:rsidRPr="00246C19">
        <w:rPr>
          <w:rFonts w:ascii="Times New Roman" w:hAnsi="Times New Roman" w:cs="Times New Roman"/>
          <w:i/>
        </w:rPr>
        <w:t xml:space="preserve"> </w:t>
      </w:r>
      <w:proofErr w:type="spellStart"/>
      <w:r w:rsidR="00246C19" w:rsidRPr="00246C19">
        <w:rPr>
          <w:rFonts w:ascii="Times New Roman" w:hAnsi="Times New Roman" w:cs="Times New Roman"/>
          <w:i/>
        </w:rPr>
        <w:t>Scholarship</w:t>
      </w:r>
      <w:proofErr w:type="spellEnd"/>
      <w:r w:rsidR="00246C19" w:rsidRPr="00246C19">
        <w:rPr>
          <w:rFonts w:ascii="Times New Roman" w:hAnsi="Times New Roman" w:cs="Times New Roman"/>
          <w:i/>
        </w:rPr>
        <w:t xml:space="preserve"> </w:t>
      </w:r>
      <w:proofErr w:type="spellStart"/>
      <w:r w:rsidR="00246C19" w:rsidRPr="00246C19">
        <w:rPr>
          <w:rFonts w:ascii="Times New Roman" w:hAnsi="Times New Roman" w:cs="Times New Roman"/>
          <w:i/>
        </w:rPr>
        <w:t>Programme</w:t>
      </w:r>
      <w:proofErr w:type="spellEnd"/>
      <w:r w:rsidR="00246C19" w:rsidRPr="00246C19">
        <w:rPr>
          <w:rFonts w:ascii="Times New Roman" w:hAnsi="Times New Roman" w:cs="Times New Roman"/>
          <w:i/>
        </w:rPr>
        <w:t xml:space="preserve"> for Young </w:t>
      </w:r>
      <w:proofErr w:type="spellStart"/>
      <w:r w:rsidR="00246C19" w:rsidRPr="00246C19">
        <w:rPr>
          <w:rFonts w:ascii="Times New Roman" w:hAnsi="Times New Roman" w:cs="Times New Roman"/>
          <w:i/>
        </w:rPr>
        <w:t>Professors</w:t>
      </w:r>
      <w:proofErr w:type="spellEnd"/>
      <w:r w:rsidR="00246C19" w:rsidRPr="00246C19">
        <w:rPr>
          <w:rFonts w:ascii="Times New Roman" w:hAnsi="Times New Roman" w:cs="Times New Roman"/>
          <w:i/>
        </w:rPr>
        <w:t xml:space="preserve"> </w:t>
      </w:r>
      <w:proofErr w:type="spellStart"/>
      <w:r w:rsidR="00246C19" w:rsidRPr="00246C19">
        <w:rPr>
          <w:rFonts w:ascii="Times New Roman" w:hAnsi="Times New Roman" w:cs="Times New Roman"/>
          <w:i/>
        </w:rPr>
        <w:t>and</w:t>
      </w:r>
      <w:proofErr w:type="spellEnd"/>
      <w:r w:rsidR="00246C19" w:rsidRPr="00246C19">
        <w:rPr>
          <w:rFonts w:ascii="Times New Roman" w:hAnsi="Times New Roman" w:cs="Times New Roman"/>
          <w:i/>
        </w:rPr>
        <w:t xml:space="preserve"> </w:t>
      </w:r>
      <w:proofErr w:type="spellStart"/>
      <w:r w:rsidR="00246C19" w:rsidRPr="00246C19">
        <w:rPr>
          <w:rFonts w:ascii="Times New Roman" w:hAnsi="Times New Roman" w:cs="Times New Roman"/>
          <w:i/>
        </w:rPr>
        <w:t>Researchers</w:t>
      </w:r>
      <w:proofErr w:type="spellEnd"/>
      <w:r w:rsidR="00246C19" w:rsidRPr="00246C19">
        <w:rPr>
          <w:rFonts w:ascii="Times New Roman" w:hAnsi="Times New Roman" w:cs="Times New Roman"/>
          <w:i/>
        </w:rPr>
        <w:t xml:space="preserve"> </w:t>
      </w:r>
      <w:proofErr w:type="spellStart"/>
      <w:r w:rsidR="00246C19" w:rsidRPr="00246C19">
        <w:rPr>
          <w:rFonts w:ascii="Times New Roman" w:hAnsi="Times New Roman" w:cs="Times New Roman"/>
          <w:i/>
        </w:rPr>
        <w:t>from</w:t>
      </w:r>
      <w:proofErr w:type="spellEnd"/>
      <w:r w:rsidR="00246C19" w:rsidRPr="00246C19">
        <w:rPr>
          <w:rFonts w:ascii="Times New Roman" w:hAnsi="Times New Roman" w:cs="Times New Roman"/>
          <w:i/>
        </w:rPr>
        <w:t xml:space="preserve"> </w:t>
      </w:r>
      <w:proofErr w:type="spellStart"/>
      <w:r w:rsidR="00246C19" w:rsidRPr="00246C19">
        <w:rPr>
          <w:rFonts w:ascii="Times New Roman" w:hAnsi="Times New Roman" w:cs="Times New Roman"/>
          <w:i/>
        </w:rPr>
        <w:t>Latin</w:t>
      </w:r>
      <w:proofErr w:type="spellEnd"/>
      <w:r w:rsidR="00246C19" w:rsidRPr="00246C19">
        <w:rPr>
          <w:rFonts w:ascii="Times New Roman" w:hAnsi="Times New Roman" w:cs="Times New Roman"/>
          <w:i/>
        </w:rPr>
        <w:t xml:space="preserve"> American </w:t>
      </w:r>
      <w:proofErr w:type="spellStart"/>
      <w:r w:rsidR="00246C19" w:rsidRPr="00246C19">
        <w:rPr>
          <w:rFonts w:ascii="Times New Roman" w:hAnsi="Times New Roman" w:cs="Times New Roman"/>
          <w:i/>
        </w:rPr>
        <w:t>Universities</w:t>
      </w:r>
      <w:proofErr w:type="spellEnd"/>
      <w:r w:rsidR="00246C19" w:rsidRPr="00246C19">
        <w:rPr>
          <w:rFonts w:ascii="Times New Roman" w:hAnsi="Times New Roman" w:cs="Times New Roman"/>
        </w:rPr>
        <w:t xml:space="preserve">" na </w:t>
      </w:r>
      <w:proofErr w:type="spellStart"/>
      <w:r w:rsidR="00246C19" w:rsidRPr="00246C19">
        <w:rPr>
          <w:rFonts w:ascii="Times New Roman" w:hAnsi="Times New Roman" w:cs="Times New Roman"/>
        </w:rPr>
        <w:t>Università</w:t>
      </w:r>
      <w:proofErr w:type="spellEnd"/>
      <w:r w:rsidR="00246C19" w:rsidRPr="00246C19">
        <w:rPr>
          <w:rFonts w:ascii="Times New Roman" w:hAnsi="Times New Roman" w:cs="Times New Roman"/>
        </w:rPr>
        <w:t xml:space="preserve"> </w:t>
      </w:r>
      <w:proofErr w:type="spellStart"/>
      <w:r w:rsidR="00246C19" w:rsidRPr="00246C19">
        <w:rPr>
          <w:rFonts w:ascii="Times New Roman" w:hAnsi="Times New Roman" w:cs="Times New Roman"/>
        </w:rPr>
        <w:t>degli</w:t>
      </w:r>
      <w:proofErr w:type="spellEnd"/>
      <w:r w:rsidR="00246C19" w:rsidRPr="00246C19">
        <w:rPr>
          <w:rFonts w:ascii="Times New Roman" w:hAnsi="Times New Roman" w:cs="Times New Roman"/>
        </w:rPr>
        <w:t xml:space="preserve"> Studi </w:t>
      </w:r>
      <w:proofErr w:type="spellStart"/>
      <w:r w:rsidR="00246C19" w:rsidRPr="00246C19">
        <w:rPr>
          <w:rFonts w:ascii="Times New Roman" w:hAnsi="Times New Roman" w:cs="Times New Roman"/>
        </w:rPr>
        <w:t>di</w:t>
      </w:r>
      <w:proofErr w:type="spellEnd"/>
      <w:r w:rsidR="00246C19" w:rsidRPr="00246C19">
        <w:rPr>
          <w:rFonts w:ascii="Times New Roman" w:hAnsi="Times New Roman" w:cs="Times New Roman"/>
        </w:rPr>
        <w:t xml:space="preserve"> Padova (UNIPD). </w:t>
      </w:r>
    </w:p>
  </w:footnote>
  <w:footnote w:id="2">
    <w:p w14:paraId="70FB2DD1" w14:textId="77777777" w:rsidR="002269D9" w:rsidRPr="000A50E3" w:rsidRDefault="002269D9" w:rsidP="002269D9">
      <w:pPr>
        <w:rPr>
          <w:color w:val="000000"/>
          <w:sz w:val="20"/>
          <w:szCs w:val="20"/>
        </w:rPr>
      </w:pPr>
      <w:r w:rsidRPr="00A57D85">
        <w:rPr>
          <w:rFonts w:ascii="Times New Roman" w:hAnsi="Times New Roman" w:cs="Times New Roman"/>
          <w:color w:val="000000"/>
          <w:sz w:val="20"/>
          <w:szCs w:val="20"/>
          <w:vertAlign w:val="superscript"/>
        </w:rPr>
        <w:footnoteRef/>
      </w:r>
      <w:r w:rsidRPr="00A57D85">
        <w:rPr>
          <w:rFonts w:ascii="Times New Roman" w:hAnsi="Times New Roman" w:cs="Times New Roman"/>
          <w:color w:val="000000"/>
          <w:sz w:val="20"/>
          <w:szCs w:val="20"/>
          <w:vertAlign w:val="superscript"/>
        </w:rPr>
        <w:t xml:space="preserve"> </w:t>
      </w:r>
      <w:r w:rsidRPr="00BA4592">
        <w:rPr>
          <w:rFonts w:ascii="Times New Roman" w:hAnsi="Times New Roman" w:cs="Times New Roman"/>
          <w:color w:val="000000"/>
          <w:sz w:val="20"/>
          <w:szCs w:val="20"/>
        </w:rPr>
        <w:t xml:space="preserve">Sobre diferentes aspectos problematizados a partir das instruções, elencamos os textos de </w:t>
      </w:r>
      <w:proofErr w:type="spellStart"/>
      <w:r w:rsidRPr="00BA4592">
        <w:rPr>
          <w:rFonts w:ascii="Times New Roman" w:hAnsi="Times New Roman" w:cs="Times New Roman"/>
          <w:color w:val="000000"/>
          <w:sz w:val="20"/>
          <w:szCs w:val="20"/>
        </w:rPr>
        <w:t>Brigola</w:t>
      </w:r>
      <w:proofErr w:type="spellEnd"/>
      <w:r w:rsidRPr="00BA4592">
        <w:rPr>
          <w:rFonts w:ascii="Times New Roman" w:hAnsi="Times New Roman" w:cs="Times New Roman"/>
          <w:color w:val="000000"/>
          <w:sz w:val="20"/>
          <w:szCs w:val="20"/>
        </w:rPr>
        <w:t xml:space="preserve"> (2003); Pataca e Pinheiro (2005); Cruz (2004); Pereira e Cruz (2009).</w:t>
      </w:r>
      <w:r w:rsidRPr="000A50E3">
        <w:rPr>
          <w:color w:val="000000"/>
          <w:sz w:val="20"/>
          <w:szCs w:val="20"/>
        </w:rPr>
        <w:t xml:space="preserve"> </w:t>
      </w:r>
    </w:p>
  </w:footnote>
  <w:footnote w:id="3">
    <w:p w14:paraId="6F198E47" w14:textId="77777777" w:rsidR="002269D9" w:rsidRPr="00A57D85" w:rsidRDefault="002269D9" w:rsidP="00A57D85">
      <w:pPr>
        <w:jc w:val="both"/>
        <w:rPr>
          <w:rFonts w:ascii="Times New Roman" w:hAnsi="Times New Roman" w:cs="Times New Roman"/>
          <w:color w:val="000000"/>
          <w:sz w:val="20"/>
          <w:szCs w:val="20"/>
        </w:rPr>
      </w:pPr>
      <w:r w:rsidRPr="00A57D85">
        <w:rPr>
          <w:rFonts w:ascii="Times New Roman" w:hAnsi="Times New Roman" w:cs="Times New Roman"/>
          <w:color w:val="000000"/>
          <w:sz w:val="20"/>
          <w:szCs w:val="20"/>
          <w:vertAlign w:val="superscript"/>
        </w:rPr>
        <w:footnoteRef/>
      </w:r>
      <w:r w:rsidRPr="00A57D85">
        <w:rPr>
          <w:rFonts w:ascii="Times New Roman" w:hAnsi="Times New Roman" w:cs="Times New Roman"/>
          <w:color w:val="000000"/>
          <w:sz w:val="20"/>
          <w:szCs w:val="20"/>
          <w:vertAlign w:val="superscript"/>
        </w:rPr>
        <w:t xml:space="preserve"> </w:t>
      </w:r>
      <w:r w:rsidRPr="00A57D85">
        <w:rPr>
          <w:rFonts w:ascii="Times New Roman" w:hAnsi="Times New Roman" w:cs="Times New Roman"/>
          <w:color w:val="000000"/>
          <w:sz w:val="20"/>
          <w:szCs w:val="20"/>
        </w:rPr>
        <w:t xml:space="preserve">Sobre a argumentação da defesa da utilidade nos estudos da natureza no iluminismo ver </w:t>
      </w:r>
      <w:proofErr w:type="spellStart"/>
      <w:r w:rsidRPr="00A57D85">
        <w:rPr>
          <w:rFonts w:ascii="Times New Roman" w:hAnsi="Times New Roman" w:cs="Times New Roman"/>
          <w:color w:val="000000"/>
          <w:sz w:val="20"/>
          <w:szCs w:val="20"/>
        </w:rPr>
        <w:t>Kury</w:t>
      </w:r>
      <w:proofErr w:type="spellEnd"/>
      <w:r w:rsidRPr="00A57D85">
        <w:rPr>
          <w:rFonts w:ascii="Times New Roman" w:hAnsi="Times New Roman" w:cs="Times New Roman"/>
          <w:color w:val="000000"/>
          <w:sz w:val="20"/>
          <w:szCs w:val="20"/>
        </w:rPr>
        <w:t xml:space="preserve"> (2004): “A história natural europeia firmou-se, a partir de meados do século XVIII, exatamente como crítica do conhecimento diletante. Novos museus, jardins botânicos e coleções tomaram o lugar dos gabinetes de curiosidades e dos jardins consagrados exclusivamente ao deleite aristocrático” (p. 110). </w:t>
      </w:r>
    </w:p>
  </w:footnote>
  <w:footnote w:id="4">
    <w:p w14:paraId="4274349A" w14:textId="77777777" w:rsidR="00244E35" w:rsidRPr="00A57D85" w:rsidRDefault="00244E35" w:rsidP="00A57D85">
      <w:pPr>
        <w:jc w:val="both"/>
        <w:rPr>
          <w:rFonts w:ascii="Times New Roman" w:hAnsi="Times New Roman" w:cs="Times New Roman"/>
          <w:color w:val="000000"/>
          <w:sz w:val="20"/>
          <w:szCs w:val="20"/>
        </w:rPr>
      </w:pPr>
      <w:r w:rsidRPr="00A57D85">
        <w:rPr>
          <w:rFonts w:ascii="Times New Roman" w:hAnsi="Times New Roman" w:cs="Times New Roman"/>
          <w:color w:val="000000"/>
          <w:sz w:val="20"/>
          <w:szCs w:val="20"/>
          <w:vertAlign w:val="superscript"/>
        </w:rPr>
        <w:footnoteRef/>
      </w:r>
      <w:r w:rsidRPr="00A57D85">
        <w:rPr>
          <w:rFonts w:ascii="Times New Roman" w:hAnsi="Times New Roman" w:cs="Times New Roman"/>
          <w:color w:val="000000"/>
          <w:sz w:val="20"/>
          <w:szCs w:val="20"/>
          <w:vertAlign w:val="superscript"/>
        </w:rPr>
        <w:t xml:space="preserve"> </w:t>
      </w:r>
      <w:r w:rsidRPr="00A57D85">
        <w:rPr>
          <w:rFonts w:ascii="Times New Roman" w:hAnsi="Times New Roman" w:cs="Times New Roman"/>
          <w:color w:val="000000"/>
          <w:sz w:val="20"/>
          <w:szCs w:val="20"/>
        </w:rPr>
        <w:t xml:space="preserve">Pereira e Cruz (2009) fazem uma análise importante sobre a política de recolha científica de produtos da natureza conduzida pelo governo na Península Ibérica. As instruções de viagem publicadas e postas em circulação na Espanha e em Portugal, ainda no final do século XVIII, são reflexo do incentivo à recolha e ao estudo da história natural nas colônias. A partir dessa análise é possível contemporizar uma historiografia que sublinha as experiências “pioneiras” da França e Inglaterra na condução centralizada de estudo e recolha de espécies. </w:t>
      </w:r>
    </w:p>
  </w:footnote>
  <w:footnote w:id="5">
    <w:p w14:paraId="7F12C6B1" w14:textId="77777777" w:rsidR="00B25F74" w:rsidRPr="005C11D0" w:rsidRDefault="00B25F74" w:rsidP="005271F3">
      <w:pPr>
        <w:jc w:val="both"/>
        <w:rPr>
          <w:rFonts w:ascii="Times New Roman" w:hAnsi="Times New Roman" w:cs="Times New Roman"/>
          <w:color w:val="000000"/>
          <w:sz w:val="20"/>
          <w:szCs w:val="20"/>
        </w:rPr>
      </w:pPr>
      <w:r w:rsidRPr="005C11D0">
        <w:rPr>
          <w:rFonts w:ascii="Times New Roman" w:hAnsi="Times New Roman" w:cs="Times New Roman"/>
          <w:color w:val="000000"/>
          <w:sz w:val="20"/>
          <w:szCs w:val="20"/>
          <w:vertAlign w:val="superscript"/>
        </w:rPr>
        <w:footnoteRef/>
      </w:r>
      <w:r w:rsidRPr="005C11D0">
        <w:rPr>
          <w:rFonts w:ascii="Times New Roman" w:hAnsi="Times New Roman" w:cs="Times New Roman"/>
          <w:color w:val="000000"/>
          <w:sz w:val="20"/>
          <w:szCs w:val="20"/>
          <w:vertAlign w:val="superscript"/>
        </w:rPr>
        <w:t xml:space="preserve"> </w:t>
      </w:r>
      <w:r w:rsidRPr="005C11D0">
        <w:rPr>
          <w:rFonts w:ascii="Times New Roman" w:hAnsi="Times New Roman" w:cs="Times New Roman"/>
          <w:color w:val="000000"/>
          <w:sz w:val="20"/>
          <w:szCs w:val="20"/>
        </w:rPr>
        <w:t xml:space="preserve">Declarando suas limitações físicas para </w:t>
      </w:r>
      <w:r w:rsidR="003104E5">
        <w:rPr>
          <w:rFonts w:ascii="Times New Roman" w:hAnsi="Times New Roman" w:cs="Times New Roman"/>
          <w:color w:val="000000"/>
          <w:sz w:val="20"/>
          <w:szCs w:val="20"/>
        </w:rPr>
        <w:t>expedições</w:t>
      </w:r>
      <w:r w:rsidRPr="005C11D0">
        <w:rPr>
          <w:rFonts w:ascii="Times New Roman" w:hAnsi="Times New Roman" w:cs="Times New Roman"/>
          <w:color w:val="000000"/>
          <w:sz w:val="20"/>
          <w:szCs w:val="20"/>
        </w:rPr>
        <w:t xml:space="preserve"> às colônias portuguesas, Vandelli dedicou-se ao empreendimento das viagens filosóficas a partir da orientação e instrução de seus discípulos. Como aponta </w:t>
      </w:r>
      <w:proofErr w:type="spellStart"/>
      <w:r w:rsidRPr="005C11D0">
        <w:rPr>
          <w:rFonts w:ascii="Times New Roman" w:hAnsi="Times New Roman" w:cs="Times New Roman"/>
          <w:color w:val="000000"/>
          <w:sz w:val="20"/>
          <w:szCs w:val="20"/>
        </w:rPr>
        <w:t>Brigola</w:t>
      </w:r>
      <w:proofErr w:type="spellEnd"/>
      <w:r w:rsidRPr="005C11D0">
        <w:rPr>
          <w:rFonts w:ascii="Times New Roman" w:hAnsi="Times New Roman" w:cs="Times New Roman"/>
          <w:color w:val="000000"/>
          <w:sz w:val="20"/>
          <w:szCs w:val="20"/>
        </w:rPr>
        <w:t xml:space="preserve"> (2003), parece ter sido esta a motivação para que Vandelli passasse a se dedicar à escrita de instruções de viagens, “gênero de literatura científica” do qual foi um dos precursores no Reino Português. A experiência do naturalista nas viagens de exploração na Itália, seu envolvimento com a reforma da Universidade de Coimbra e a formação dos naturalistas lhe conferiam legitimidade para “dirigir a profissionalização de uma equipa de viajantes-naturalistas” (p.181).</w:t>
      </w:r>
    </w:p>
  </w:footnote>
  <w:footnote w:id="6">
    <w:p w14:paraId="0E5D70D6" w14:textId="77777777" w:rsidR="00B66A3B" w:rsidRPr="00D25B65" w:rsidRDefault="00B66A3B" w:rsidP="001B7621">
      <w:pPr>
        <w:jc w:val="both"/>
        <w:rPr>
          <w:rFonts w:ascii="Times New Roman" w:hAnsi="Times New Roman" w:cs="Times New Roman"/>
          <w:color w:val="000000"/>
          <w:sz w:val="20"/>
          <w:szCs w:val="20"/>
        </w:rPr>
      </w:pPr>
      <w:r w:rsidRPr="00D25B65">
        <w:rPr>
          <w:rFonts w:ascii="Times New Roman" w:hAnsi="Times New Roman" w:cs="Times New Roman"/>
          <w:color w:val="000000"/>
          <w:sz w:val="20"/>
          <w:szCs w:val="20"/>
          <w:vertAlign w:val="superscript"/>
        </w:rPr>
        <w:footnoteRef/>
      </w:r>
      <w:r w:rsidRPr="00D25B65">
        <w:rPr>
          <w:rFonts w:ascii="Times New Roman" w:hAnsi="Times New Roman" w:cs="Times New Roman"/>
          <w:color w:val="000000"/>
          <w:sz w:val="20"/>
          <w:szCs w:val="20"/>
        </w:rPr>
        <w:t xml:space="preserve"> Contém além do texto, seis estampas feitas pelos riscadores da Casa do Risco do Real Museu da Ajuda. A primeira reproduz instrumentos para recolha e remessa de animais. A segunda, instrumento utilizado para a recolha de insetos e borboletas, e a representação de conchas e coral. Estas são de autoria do riscador Codina. As quatro últimas são desenhos de preparação ou exercícios de representação de animais, assinadas pelo naturalista-desenhador Âng</w:t>
      </w:r>
      <w:r w:rsidR="00790F9A">
        <w:rPr>
          <w:rFonts w:ascii="Times New Roman" w:hAnsi="Times New Roman" w:cs="Times New Roman"/>
          <w:color w:val="000000"/>
          <w:sz w:val="20"/>
          <w:szCs w:val="20"/>
        </w:rPr>
        <w:t xml:space="preserve">elo </w:t>
      </w:r>
      <w:proofErr w:type="spellStart"/>
      <w:r w:rsidR="00790F9A">
        <w:rPr>
          <w:rFonts w:ascii="Times New Roman" w:hAnsi="Times New Roman" w:cs="Times New Roman"/>
          <w:color w:val="000000"/>
          <w:sz w:val="20"/>
          <w:szCs w:val="20"/>
        </w:rPr>
        <w:t>Donati</w:t>
      </w:r>
      <w:proofErr w:type="spellEnd"/>
      <w:r w:rsidRPr="00D25B65">
        <w:rPr>
          <w:rFonts w:ascii="Times New Roman" w:hAnsi="Times New Roman" w:cs="Times New Roman"/>
          <w:color w:val="000000"/>
          <w:sz w:val="20"/>
          <w:szCs w:val="20"/>
        </w:rPr>
        <w:t>.</w:t>
      </w:r>
    </w:p>
  </w:footnote>
  <w:footnote w:id="7">
    <w:p w14:paraId="31BE7106" w14:textId="77777777" w:rsidR="00B66A3B" w:rsidRPr="002F23A8" w:rsidRDefault="00B66A3B" w:rsidP="00D25B65">
      <w:pPr>
        <w:jc w:val="both"/>
        <w:rPr>
          <w:rFonts w:ascii="Times New Roman" w:hAnsi="Times New Roman" w:cs="Times New Roman"/>
          <w:color w:val="000000"/>
          <w:sz w:val="20"/>
          <w:szCs w:val="20"/>
        </w:rPr>
      </w:pPr>
      <w:r w:rsidRPr="002F23A8">
        <w:rPr>
          <w:rFonts w:ascii="Times New Roman" w:hAnsi="Times New Roman" w:cs="Times New Roman"/>
          <w:color w:val="000000"/>
          <w:sz w:val="20"/>
          <w:szCs w:val="20"/>
          <w:vertAlign w:val="superscript"/>
        </w:rPr>
        <w:footnoteRef/>
      </w:r>
      <w:r w:rsidRPr="002F23A8">
        <w:rPr>
          <w:rFonts w:ascii="Times New Roman" w:hAnsi="Times New Roman" w:cs="Times New Roman"/>
          <w:color w:val="000000"/>
          <w:sz w:val="20"/>
          <w:szCs w:val="20"/>
          <w:vertAlign w:val="superscript"/>
        </w:rPr>
        <w:t xml:space="preserve"> </w:t>
      </w:r>
      <w:r w:rsidRPr="002F23A8">
        <w:rPr>
          <w:rFonts w:ascii="Times New Roman" w:hAnsi="Times New Roman" w:cs="Times New Roman"/>
          <w:color w:val="000000"/>
          <w:sz w:val="20"/>
          <w:szCs w:val="20"/>
        </w:rPr>
        <w:t xml:space="preserve">Aparentemente óbvia aos olhares contemporâneos é preciso problematizar essa afirmação do naturalista a partir de uma mudança das formas de ordenar o mundo ainda em processo no século XVIII. Naquele momento talvez fosse significativo reafirmar essa forma em contraposição, por exemplo, à separação </w:t>
      </w:r>
      <w:proofErr w:type="spellStart"/>
      <w:r w:rsidRPr="002F23A8">
        <w:rPr>
          <w:rFonts w:ascii="Times New Roman" w:hAnsi="Times New Roman" w:cs="Times New Roman"/>
          <w:color w:val="000000"/>
          <w:sz w:val="20"/>
          <w:szCs w:val="20"/>
        </w:rPr>
        <w:t>naturalia</w:t>
      </w:r>
      <w:proofErr w:type="spellEnd"/>
      <w:r w:rsidRPr="002F23A8">
        <w:rPr>
          <w:rFonts w:ascii="Times New Roman" w:hAnsi="Times New Roman" w:cs="Times New Roman"/>
          <w:color w:val="000000"/>
          <w:sz w:val="20"/>
          <w:szCs w:val="20"/>
        </w:rPr>
        <w:t xml:space="preserve"> e </w:t>
      </w:r>
      <w:proofErr w:type="spellStart"/>
      <w:r w:rsidRPr="002F23A8">
        <w:rPr>
          <w:rFonts w:ascii="Times New Roman" w:hAnsi="Times New Roman" w:cs="Times New Roman"/>
          <w:color w:val="000000"/>
          <w:sz w:val="20"/>
          <w:szCs w:val="20"/>
        </w:rPr>
        <w:t>artificialia</w:t>
      </w:r>
      <w:proofErr w:type="spellEnd"/>
      <w:r w:rsidRPr="002F23A8">
        <w:rPr>
          <w:rFonts w:ascii="Times New Roman" w:hAnsi="Times New Roman" w:cs="Times New Roman"/>
          <w:color w:val="000000"/>
          <w:sz w:val="20"/>
          <w:szCs w:val="20"/>
        </w:rPr>
        <w:t xml:space="preserve">. Ver </w:t>
      </w:r>
      <w:proofErr w:type="spellStart"/>
      <w:r w:rsidRPr="002F23A8">
        <w:rPr>
          <w:rFonts w:ascii="Times New Roman" w:hAnsi="Times New Roman" w:cs="Times New Roman"/>
          <w:color w:val="000000"/>
          <w:sz w:val="20"/>
          <w:szCs w:val="20"/>
        </w:rPr>
        <w:t>Kury</w:t>
      </w:r>
      <w:proofErr w:type="spellEnd"/>
      <w:r w:rsidRPr="002F23A8">
        <w:rPr>
          <w:rFonts w:ascii="Times New Roman" w:hAnsi="Times New Roman" w:cs="Times New Roman"/>
          <w:color w:val="000000"/>
          <w:sz w:val="20"/>
          <w:szCs w:val="20"/>
        </w:rPr>
        <w:t xml:space="preserve"> e </w:t>
      </w:r>
      <w:proofErr w:type="spellStart"/>
      <w:r w:rsidRPr="002F23A8">
        <w:rPr>
          <w:rFonts w:ascii="Times New Roman" w:hAnsi="Times New Roman" w:cs="Times New Roman"/>
          <w:color w:val="000000"/>
          <w:sz w:val="20"/>
          <w:szCs w:val="20"/>
        </w:rPr>
        <w:t>Camenietzki</w:t>
      </w:r>
      <w:proofErr w:type="spellEnd"/>
      <w:r w:rsidRPr="002F23A8">
        <w:rPr>
          <w:rFonts w:ascii="Times New Roman" w:hAnsi="Times New Roman" w:cs="Times New Roman"/>
          <w:color w:val="000000"/>
          <w:sz w:val="20"/>
          <w:szCs w:val="20"/>
        </w:rPr>
        <w:t xml:space="preserve"> (1997).</w:t>
      </w:r>
    </w:p>
  </w:footnote>
  <w:footnote w:id="8">
    <w:p w14:paraId="7202BE41" w14:textId="77777777" w:rsidR="00855A4D" w:rsidRPr="002F23A8" w:rsidRDefault="00855A4D" w:rsidP="00D25B65">
      <w:pPr>
        <w:pStyle w:val="Textodenotaderodap"/>
        <w:jc w:val="both"/>
        <w:rPr>
          <w:rFonts w:ascii="Times New Roman" w:hAnsi="Times New Roman" w:cs="Times New Roman"/>
        </w:rPr>
      </w:pPr>
      <w:r w:rsidRPr="002F23A8">
        <w:rPr>
          <w:rStyle w:val="Refdenotaderodap"/>
          <w:rFonts w:ascii="Times New Roman" w:hAnsi="Times New Roman" w:cs="Times New Roman"/>
        </w:rPr>
        <w:footnoteRef/>
      </w:r>
      <w:r w:rsidRPr="002F23A8">
        <w:rPr>
          <w:rFonts w:ascii="Times New Roman" w:hAnsi="Times New Roman" w:cs="Times New Roman"/>
        </w:rPr>
        <w:t xml:space="preserve"> </w:t>
      </w:r>
      <w:r w:rsidRPr="002F23A8">
        <w:rPr>
          <w:rFonts w:ascii="Times New Roman" w:hAnsi="Times New Roman" w:cs="Times New Roman"/>
          <w:color w:val="000000"/>
        </w:rPr>
        <w:t>Apesar de reconhecermos nas instruções formas de conferir balizas aos métodos que orientavam a história natural e, nessa perspectiva, formas homogeneizadoras, reconhecemos, na problematização e comparação desses textos, especificidades. Discordamos, portanto, da análise feita por Pinheiro e Lopes (2003), que afirma uma coincidência entre as “</w:t>
      </w:r>
      <w:r w:rsidRPr="002F23A8">
        <w:rPr>
          <w:rFonts w:ascii="Times New Roman" w:hAnsi="Times New Roman" w:cs="Times New Roman"/>
          <w:i/>
          <w:color w:val="000000"/>
        </w:rPr>
        <w:t xml:space="preserve">Breves </w:t>
      </w:r>
      <w:proofErr w:type="spellStart"/>
      <w:r w:rsidRPr="002F23A8">
        <w:rPr>
          <w:rFonts w:ascii="Times New Roman" w:hAnsi="Times New Roman" w:cs="Times New Roman"/>
          <w:i/>
          <w:color w:val="000000"/>
        </w:rPr>
        <w:t>Instrucções</w:t>
      </w:r>
      <w:proofErr w:type="spellEnd"/>
      <w:r w:rsidRPr="002F23A8">
        <w:rPr>
          <w:rFonts w:ascii="Times New Roman" w:hAnsi="Times New Roman" w:cs="Times New Roman"/>
          <w:i/>
          <w:color w:val="000000"/>
        </w:rPr>
        <w:t>”</w:t>
      </w:r>
      <w:r w:rsidRPr="002F23A8">
        <w:rPr>
          <w:rFonts w:ascii="Times New Roman" w:hAnsi="Times New Roman" w:cs="Times New Roman"/>
          <w:color w:val="000000"/>
        </w:rPr>
        <w:t xml:space="preserve"> e o “</w:t>
      </w:r>
      <w:proofErr w:type="spellStart"/>
      <w:r w:rsidRPr="002F23A8">
        <w:rPr>
          <w:rFonts w:ascii="Times New Roman" w:hAnsi="Times New Roman" w:cs="Times New Roman"/>
          <w:i/>
          <w:color w:val="000000"/>
        </w:rPr>
        <w:t>Methodo</w:t>
      </w:r>
      <w:proofErr w:type="spellEnd"/>
      <w:r w:rsidRPr="002F23A8">
        <w:rPr>
          <w:rFonts w:ascii="Times New Roman" w:hAnsi="Times New Roman" w:cs="Times New Roman"/>
          <w:i/>
          <w:color w:val="000000"/>
        </w:rPr>
        <w:t>”</w:t>
      </w:r>
      <w:r w:rsidRPr="002F23A8">
        <w:rPr>
          <w:rFonts w:ascii="Times New Roman" w:hAnsi="Times New Roman" w:cs="Times New Roman"/>
          <w:color w:val="000000"/>
        </w:rPr>
        <w:t>. Uma análise mais detida permite perceber que o texto de Vandelli dedica-se, principalmente, aos modos de preparar, conservar e remeter e o texto de Alexandre Rodrigues Ferreira aos métodos de recolher. Provavelmente foram escritos quase simultaneamente e talvez esses diferentes matizes possam revelar, por um lado, o envolvimento de Vandelli com o trabalho de formação de um museu ou gabinete e, por outro, a preparação dos naturalistas com a viagem e o trabalho de campo.</w:t>
      </w:r>
    </w:p>
  </w:footnote>
  <w:footnote w:id="9">
    <w:p w14:paraId="6E49C3F7" w14:textId="77777777" w:rsidR="00B66A3B" w:rsidRPr="002F23A8" w:rsidRDefault="00B66A3B" w:rsidP="00B66A3B">
      <w:pPr>
        <w:rPr>
          <w:rFonts w:ascii="Times New Roman" w:hAnsi="Times New Roman" w:cs="Times New Roman"/>
          <w:color w:val="000000"/>
          <w:sz w:val="20"/>
          <w:szCs w:val="20"/>
        </w:rPr>
      </w:pPr>
      <w:r w:rsidRPr="002F23A8">
        <w:rPr>
          <w:rFonts w:ascii="Times New Roman" w:hAnsi="Times New Roman" w:cs="Times New Roman"/>
          <w:color w:val="000000"/>
          <w:sz w:val="20"/>
          <w:szCs w:val="20"/>
          <w:vertAlign w:val="superscript"/>
        </w:rPr>
        <w:footnoteRef/>
      </w:r>
      <w:r w:rsidRPr="002F23A8">
        <w:rPr>
          <w:rFonts w:ascii="Times New Roman" w:hAnsi="Times New Roman" w:cs="Times New Roman"/>
          <w:color w:val="000000"/>
          <w:sz w:val="20"/>
          <w:szCs w:val="20"/>
          <w:vertAlign w:val="superscript"/>
        </w:rPr>
        <w:t xml:space="preserve"> </w:t>
      </w:r>
      <w:r w:rsidRPr="002F23A8">
        <w:rPr>
          <w:rFonts w:ascii="Times New Roman" w:hAnsi="Times New Roman" w:cs="Times New Roman"/>
          <w:color w:val="000000"/>
          <w:sz w:val="20"/>
          <w:szCs w:val="20"/>
        </w:rPr>
        <w:t xml:space="preserve">Sobre as caixas de botânicos, formas, utilização e outros instrumentos utilizados ver </w:t>
      </w:r>
      <w:proofErr w:type="spellStart"/>
      <w:r w:rsidRPr="002F23A8">
        <w:rPr>
          <w:rFonts w:ascii="Times New Roman" w:hAnsi="Times New Roman" w:cs="Times New Roman"/>
          <w:color w:val="000000"/>
          <w:sz w:val="20"/>
          <w:szCs w:val="20"/>
        </w:rPr>
        <w:t>Larsen</w:t>
      </w:r>
      <w:proofErr w:type="spellEnd"/>
      <w:r w:rsidRPr="002F23A8">
        <w:rPr>
          <w:rFonts w:ascii="Times New Roman" w:hAnsi="Times New Roman" w:cs="Times New Roman"/>
          <w:color w:val="000000"/>
          <w:sz w:val="20"/>
          <w:szCs w:val="20"/>
        </w:rPr>
        <w:t xml:space="preserve"> (1996). </w:t>
      </w:r>
    </w:p>
  </w:footnote>
  <w:footnote w:id="10">
    <w:p w14:paraId="51CAAC28" w14:textId="6941C35A" w:rsidR="007B4DEC" w:rsidRPr="007C75BA" w:rsidRDefault="007B4DEC" w:rsidP="005B4942">
      <w:pPr>
        <w:jc w:val="both"/>
        <w:rPr>
          <w:rFonts w:ascii="Times New Roman" w:hAnsi="Times New Roman" w:cs="Times New Roman"/>
          <w:color w:val="000000"/>
          <w:sz w:val="20"/>
          <w:szCs w:val="20"/>
        </w:rPr>
      </w:pPr>
      <w:r w:rsidRPr="002F23A8">
        <w:rPr>
          <w:rFonts w:ascii="Times New Roman" w:hAnsi="Times New Roman" w:cs="Times New Roman"/>
          <w:color w:val="000000"/>
          <w:sz w:val="20"/>
          <w:szCs w:val="20"/>
          <w:vertAlign w:val="superscript"/>
        </w:rPr>
        <w:footnoteRef/>
      </w:r>
      <w:r w:rsidRPr="002F23A8">
        <w:rPr>
          <w:rFonts w:ascii="Times New Roman" w:hAnsi="Times New Roman" w:cs="Times New Roman"/>
          <w:color w:val="000000"/>
          <w:sz w:val="20"/>
          <w:szCs w:val="20"/>
          <w:vertAlign w:val="superscript"/>
        </w:rPr>
        <w:t xml:space="preserve"> </w:t>
      </w:r>
      <w:proofErr w:type="spellStart"/>
      <w:r w:rsidRPr="002F23A8">
        <w:rPr>
          <w:rFonts w:ascii="Times New Roman" w:hAnsi="Times New Roman" w:cs="Times New Roman"/>
          <w:color w:val="000000"/>
          <w:sz w:val="20"/>
          <w:szCs w:val="20"/>
        </w:rPr>
        <w:t>Larsen</w:t>
      </w:r>
      <w:proofErr w:type="spellEnd"/>
      <w:r w:rsidRPr="002F23A8">
        <w:rPr>
          <w:rFonts w:ascii="Times New Roman" w:hAnsi="Times New Roman" w:cs="Times New Roman"/>
          <w:color w:val="000000"/>
          <w:sz w:val="20"/>
          <w:szCs w:val="20"/>
        </w:rPr>
        <w:t xml:space="preserve"> (1996) problematiza como os modos de preparar e a classificação estavam intrincados. Para a classificação dificilmente poderia se adotar uma única parte presente em todos os espécimes. Muitas vezes, as partes utilizadas na classificação seriam aquelas cujas técnicas de conser</w:t>
      </w:r>
      <w:r w:rsidRPr="007C75BA">
        <w:rPr>
          <w:rFonts w:ascii="Times New Roman" w:hAnsi="Times New Roman" w:cs="Times New Roman"/>
          <w:color w:val="000000"/>
          <w:sz w:val="20"/>
          <w:szCs w:val="20"/>
        </w:rPr>
        <w:t>vação e preparação eram mais fáceis, portanto, nem sempre aquelas que seriam m</w:t>
      </w:r>
      <w:r w:rsidR="005B4942">
        <w:rPr>
          <w:rFonts w:ascii="Times New Roman" w:hAnsi="Times New Roman" w:cs="Times New Roman"/>
          <w:color w:val="000000"/>
          <w:sz w:val="20"/>
          <w:szCs w:val="20"/>
        </w:rPr>
        <w:t>ais úteis para a classificação.</w:t>
      </w:r>
    </w:p>
  </w:footnote>
  <w:footnote w:id="11">
    <w:p w14:paraId="4133B43C" w14:textId="78330261" w:rsidR="007B4DEC" w:rsidRPr="007C75BA" w:rsidRDefault="007B4DEC" w:rsidP="007C75BA">
      <w:pPr>
        <w:jc w:val="both"/>
        <w:rPr>
          <w:rFonts w:ascii="Times New Roman" w:hAnsi="Times New Roman" w:cs="Times New Roman"/>
          <w:color w:val="000000"/>
          <w:sz w:val="20"/>
          <w:szCs w:val="20"/>
        </w:rPr>
      </w:pPr>
      <w:r w:rsidRPr="007C75BA">
        <w:rPr>
          <w:rFonts w:ascii="Times New Roman" w:hAnsi="Times New Roman" w:cs="Times New Roman"/>
          <w:color w:val="000000"/>
          <w:sz w:val="20"/>
          <w:szCs w:val="20"/>
          <w:vertAlign w:val="superscript"/>
        </w:rPr>
        <w:footnoteRef/>
      </w:r>
      <w:r w:rsidRPr="007C75BA">
        <w:rPr>
          <w:rFonts w:ascii="Times New Roman" w:hAnsi="Times New Roman" w:cs="Times New Roman"/>
          <w:color w:val="000000"/>
          <w:sz w:val="20"/>
          <w:szCs w:val="20"/>
          <w:vertAlign w:val="superscript"/>
        </w:rPr>
        <w:t xml:space="preserve"> </w:t>
      </w:r>
      <w:proofErr w:type="spellStart"/>
      <w:r w:rsidRPr="007C75BA">
        <w:rPr>
          <w:rFonts w:ascii="Times New Roman" w:hAnsi="Times New Roman" w:cs="Times New Roman"/>
          <w:color w:val="000000"/>
          <w:sz w:val="20"/>
          <w:szCs w:val="20"/>
        </w:rPr>
        <w:t>Larsen</w:t>
      </w:r>
      <w:proofErr w:type="spellEnd"/>
      <w:r w:rsidRPr="007C75BA">
        <w:rPr>
          <w:rFonts w:ascii="Times New Roman" w:hAnsi="Times New Roman" w:cs="Times New Roman"/>
          <w:color w:val="000000"/>
          <w:sz w:val="20"/>
          <w:szCs w:val="20"/>
        </w:rPr>
        <w:t xml:space="preserve"> (1996) aponta para aspectos “não científicos” que influenciaram na escolha de espécimes e amostras a serem recolhidas e preparadas e a especificidade na formação de coleções. Um dos aspectos está relacionado aos diferentes recursos, financeiros e técnico</w:t>
      </w:r>
      <w:r w:rsidR="00A57548">
        <w:rPr>
          <w:rFonts w:ascii="Times New Roman" w:hAnsi="Times New Roman" w:cs="Times New Roman"/>
          <w:color w:val="000000"/>
          <w:sz w:val="20"/>
          <w:szCs w:val="20"/>
        </w:rPr>
        <w:t>s, disponíveis aos naturalistas</w:t>
      </w:r>
      <w:r w:rsidRPr="007C75BA">
        <w:rPr>
          <w:rFonts w:ascii="Times New Roman" w:hAnsi="Times New Roman" w:cs="Times New Roman"/>
          <w:color w:val="000000"/>
          <w:sz w:val="20"/>
          <w:szCs w:val="20"/>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21EA9"/>
    <w:multiLevelType w:val="hybridMultilevel"/>
    <w:tmpl w:val="CFC44F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A95"/>
    <w:rsid w:val="000130BA"/>
    <w:rsid w:val="00044E62"/>
    <w:rsid w:val="00050CAC"/>
    <w:rsid w:val="00051799"/>
    <w:rsid w:val="00060909"/>
    <w:rsid w:val="00072FC4"/>
    <w:rsid w:val="00077795"/>
    <w:rsid w:val="00083822"/>
    <w:rsid w:val="00095D8F"/>
    <w:rsid w:val="000A0327"/>
    <w:rsid w:val="000A0997"/>
    <w:rsid w:val="000A1C78"/>
    <w:rsid w:val="000A239D"/>
    <w:rsid w:val="000C23CD"/>
    <w:rsid w:val="000D11D8"/>
    <w:rsid w:val="000D56CC"/>
    <w:rsid w:val="000E19DD"/>
    <w:rsid w:val="000F23B9"/>
    <w:rsid w:val="00103CA3"/>
    <w:rsid w:val="001102AC"/>
    <w:rsid w:val="00110E1E"/>
    <w:rsid w:val="00114224"/>
    <w:rsid w:val="00114EFD"/>
    <w:rsid w:val="00135600"/>
    <w:rsid w:val="001369EC"/>
    <w:rsid w:val="00191609"/>
    <w:rsid w:val="00193C7D"/>
    <w:rsid w:val="001B42AC"/>
    <w:rsid w:val="001B7621"/>
    <w:rsid w:val="001D1273"/>
    <w:rsid w:val="001E2B6A"/>
    <w:rsid w:val="001E6FC0"/>
    <w:rsid w:val="001E7C6F"/>
    <w:rsid w:val="001F7B2C"/>
    <w:rsid w:val="00211A16"/>
    <w:rsid w:val="00222199"/>
    <w:rsid w:val="00225BC4"/>
    <w:rsid w:val="002269D9"/>
    <w:rsid w:val="00240CE3"/>
    <w:rsid w:val="00244E35"/>
    <w:rsid w:val="00246C19"/>
    <w:rsid w:val="002533F4"/>
    <w:rsid w:val="00262D20"/>
    <w:rsid w:val="0026706F"/>
    <w:rsid w:val="00292355"/>
    <w:rsid w:val="002937D0"/>
    <w:rsid w:val="002A7402"/>
    <w:rsid w:val="002C6A6C"/>
    <w:rsid w:val="002C73BE"/>
    <w:rsid w:val="002E2FAC"/>
    <w:rsid w:val="002E4645"/>
    <w:rsid w:val="002F23A8"/>
    <w:rsid w:val="002F2AFF"/>
    <w:rsid w:val="003041F5"/>
    <w:rsid w:val="003070C4"/>
    <w:rsid w:val="003104E5"/>
    <w:rsid w:val="003368EC"/>
    <w:rsid w:val="003554BC"/>
    <w:rsid w:val="00355DB6"/>
    <w:rsid w:val="00366822"/>
    <w:rsid w:val="00380018"/>
    <w:rsid w:val="003B2098"/>
    <w:rsid w:val="003C03B4"/>
    <w:rsid w:val="003E2FDA"/>
    <w:rsid w:val="003E4978"/>
    <w:rsid w:val="003E5AC3"/>
    <w:rsid w:val="00404D5C"/>
    <w:rsid w:val="00412EB2"/>
    <w:rsid w:val="00413B0E"/>
    <w:rsid w:val="00415C36"/>
    <w:rsid w:val="004163C6"/>
    <w:rsid w:val="0041747F"/>
    <w:rsid w:val="0042288A"/>
    <w:rsid w:val="00423D93"/>
    <w:rsid w:val="00442CCE"/>
    <w:rsid w:val="0045235D"/>
    <w:rsid w:val="0046272A"/>
    <w:rsid w:val="00466B71"/>
    <w:rsid w:val="00474B2B"/>
    <w:rsid w:val="00482059"/>
    <w:rsid w:val="00495A56"/>
    <w:rsid w:val="004B2941"/>
    <w:rsid w:val="004B4A95"/>
    <w:rsid w:val="004B5D2A"/>
    <w:rsid w:val="004C1D61"/>
    <w:rsid w:val="004D00A9"/>
    <w:rsid w:val="004D4CE2"/>
    <w:rsid w:val="004E3E36"/>
    <w:rsid w:val="004F7954"/>
    <w:rsid w:val="0050162D"/>
    <w:rsid w:val="00502B28"/>
    <w:rsid w:val="0051413B"/>
    <w:rsid w:val="00517A7A"/>
    <w:rsid w:val="005271F3"/>
    <w:rsid w:val="00527B9B"/>
    <w:rsid w:val="00541055"/>
    <w:rsid w:val="00560E8D"/>
    <w:rsid w:val="0057258D"/>
    <w:rsid w:val="00587F3E"/>
    <w:rsid w:val="005A118D"/>
    <w:rsid w:val="005B4942"/>
    <w:rsid w:val="005C11D0"/>
    <w:rsid w:val="005C290A"/>
    <w:rsid w:val="005C3B11"/>
    <w:rsid w:val="005C4E2E"/>
    <w:rsid w:val="005D1955"/>
    <w:rsid w:val="005E7F1E"/>
    <w:rsid w:val="00602D1C"/>
    <w:rsid w:val="00605612"/>
    <w:rsid w:val="00605D0B"/>
    <w:rsid w:val="00615A63"/>
    <w:rsid w:val="0062441E"/>
    <w:rsid w:val="006247C7"/>
    <w:rsid w:val="006315F2"/>
    <w:rsid w:val="006856C7"/>
    <w:rsid w:val="00691C97"/>
    <w:rsid w:val="006A0E42"/>
    <w:rsid w:val="006C0159"/>
    <w:rsid w:val="006E3590"/>
    <w:rsid w:val="006E452A"/>
    <w:rsid w:val="006F2CDF"/>
    <w:rsid w:val="007130E1"/>
    <w:rsid w:val="00731B58"/>
    <w:rsid w:val="00732573"/>
    <w:rsid w:val="00740DA4"/>
    <w:rsid w:val="00763567"/>
    <w:rsid w:val="00765FC8"/>
    <w:rsid w:val="00766427"/>
    <w:rsid w:val="00790F9A"/>
    <w:rsid w:val="00797515"/>
    <w:rsid w:val="007A0921"/>
    <w:rsid w:val="007A4C02"/>
    <w:rsid w:val="007A6B72"/>
    <w:rsid w:val="007B28A1"/>
    <w:rsid w:val="007B4DEC"/>
    <w:rsid w:val="007B6F2C"/>
    <w:rsid w:val="007B798C"/>
    <w:rsid w:val="007C75BA"/>
    <w:rsid w:val="007D0F2F"/>
    <w:rsid w:val="007D63DB"/>
    <w:rsid w:val="007E09DC"/>
    <w:rsid w:val="007F283E"/>
    <w:rsid w:val="007F3029"/>
    <w:rsid w:val="00802043"/>
    <w:rsid w:val="00805C45"/>
    <w:rsid w:val="00825757"/>
    <w:rsid w:val="00837DD0"/>
    <w:rsid w:val="00842E1B"/>
    <w:rsid w:val="00850C5D"/>
    <w:rsid w:val="008549BE"/>
    <w:rsid w:val="00855A4D"/>
    <w:rsid w:val="00857A17"/>
    <w:rsid w:val="00861B8A"/>
    <w:rsid w:val="00862231"/>
    <w:rsid w:val="008820A8"/>
    <w:rsid w:val="008835AF"/>
    <w:rsid w:val="008A26E3"/>
    <w:rsid w:val="008A4EAF"/>
    <w:rsid w:val="008D0150"/>
    <w:rsid w:val="008D19EA"/>
    <w:rsid w:val="008E3724"/>
    <w:rsid w:val="008E57F5"/>
    <w:rsid w:val="008F2FA5"/>
    <w:rsid w:val="0092267D"/>
    <w:rsid w:val="009271D8"/>
    <w:rsid w:val="00932806"/>
    <w:rsid w:val="00934865"/>
    <w:rsid w:val="00945B95"/>
    <w:rsid w:val="00975A97"/>
    <w:rsid w:val="009762C7"/>
    <w:rsid w:val="009A0D24"/>
    <w:rsid w:val="009B31F6"/>
    <w:rsid w:val="009B3B7C"/>
    <w:rsid w:val="009C0048"/>
    <w:rsid w:val="009C1C9E"/>
    <w:rsid w:val="009C44F8"/>
    <w:rsid w:val="00A02CDD"/>
    <w:rsid w:val="00A1592D"/>
    <w:rsid w:val="00A21933"/>
    <w:rsid w:val="00A40424"/>
    <w:rsid w:val="00A53057"/>
    <w:rsid w:val="00A57548"/>
    <w:rsid w:val="00A57D85"/>
    <w:rsid w:val="00A8797F"/>
    <w:rsid w:val="00A90782"/>
    <w:rsid w:val="00A91E23"/>
    <w:rsid w:val="00A9395A"/>
    <w:rsid w:val="00A95CB1"/>
    <w:rsid w:val="00A97364"/>
    <w:rsid w:val="00AA4E69"/>
    <w:rsid w:val="00AA630A"/>
    <w:rsid w:val="00AA713F"/>
    <w:rsid w:val="00AE2812"/>
    <w:rsid w:val="00B25F74"/>
    <w:rsid w:val="00B47FB1"/>
    <w:rsid w:val="00B666A5"/>
    <w:rsid w:val="00B66A3B"/>
    <w:rsid w:val="00B76A50"/>
    <w:rsid w:val="00B863D2"/>
    <w:rsid w:val="00B865AF"/>
    <w:rsid w:val="00B94A18"/>
    <w:rsid w:val="00B94D87"/>
    <w:rsid w:val="00BA28BE"/>
    <w:rsid w:val="00BA4592"/>
    <w:rsid w:val="00BB2223"/>
    <w:rsid w:val="00BC1113"/>
    <w:rsid w:val="00BD05FD"/>
    <w:rsid w:val="00BD2104"/>
    <w:rsid w:val="00BE4C71"/>
    <w:rsid w:val="00C01AA7"/>
    <w:rsid w:val="00C02D06"/>
    <w:rsid w:val="00C039AF"/>
    <w:rsid w:val="00C04C22"/>
    <w:rsid w:val="00C2397F"/>
    <w:rsid w:val="00C3072B"/>
    <w:rsid w:val="00C54252"/>
    <w:rsid w:val="00C6116E"/>
    <w:rsid w:val="00C727B2"/>
    <w:rsid w:val="00C87A57"/>
    <w:rsid w:val="00C9256B"/>
    <w:rsid w:val="00CA14BD"/>
    <w:rsid w:val="00CE2565"/>
    <w:rsid w:val="00CE38E0"/>
    <w:rsid w:val="00CF3023"/>
    <w:rsid w:val="00D03DD3"/>
    <w:rsid w:val="00D25B65"/>
    <w:rsid w:val="00D32085"/>
    <w:rsid w:val="00D3559D"/>
    <w:rsid w:val="00D41F0C"/>
    <w:rsid w:val="00D50A65"/>
    <w:rsid w:val="00D57602"/>
    <w:rsid w:val="00D57D95"/>
    <w:rsid w:val="00D66404"/>
    <w:rsid w:val="00D72439"/>
    <w:rsid w:val="00D77111"/>
    <w:rsid w:val="00DA750C"/>
    <w:rsid w:val="00DC473B"/>
    <w:rsid w:val="00DD3E92"/>
    <w:rsid w:val="00DE4F6D"/>
    <w:rsid w:val="00DF2E02"/>
    <w:rsid w:val="00E10AAC"/>
    <w:rsid w:val="00E24396"/>
    <w:rsid w:val="00E25C44"/>
    <w:rsid w:val="00E318F0"/>
    <w:rsid w:val="00E3440F"/>
    <w:rsid w:val="00E43242"/>
    <w:rsid w:val="00E511C4"/>
    <w:rsid w:val="00E52C73"/>
    <w:rsid w:val="00E54344"/>
    <w:rsid w:val="00E829D2"/>
    <w:rsid w:val="00E954EA"/>
    <w:rsid w:val="00E96338"/>
    <w:rsid w:val="00EB069F"/>
    <w:rsid w:val="00EB1E92"/>
    <w:rsid w:val="00EC43D0"/>
    <w:rsid w:val="00EE7FA1"/>
    <w:rsid w:val="00F11F73"/>
    <w:rsid w:val="00F267D8"/>
    <w:rsid w:val="00F4352F"/>
    <w:rsid w:val="00F470FC"/>
    <w:rsid w:val="00F47B1E"/>
    <w:rsid w:val="00F57217"/>
    <w:rsid w:val="00F75724"/>
    <w:rsid w:val="00F8543E"/>
    <w:rsid w:val="00FA129C"/>
    <w:rsid w:val="00FC0EE3"/>
    <w:rsid w:val="00FC3F53"/>
    <w:rsid w:val="00FC5D50"/>
    <w:rsid w:val="00FD782F"/>
    <w:rsid w:val="00FD7BA2"/>
    <w:rsid w:val="00FE2C5E"/>
    <w:rsid w:val="00FE3194"/>
    <w:rsid w:val="00FE61CE"/>
    <w:rsid w:val="00FF52DE"/>
  </w:rsids>
  <m:mathPr>
    <m:mathFont m:val="Cambria Math"/>
    <m:brkBin m:val="before"/>
    <m:brkBinSub m:val="--"/>
    <m:smallFrac m:val="0"/>
    <m:dispDef/>
    <m:lMargin m:val="0"/>
    <m:rMargin m:val="0"/>
    <m:defJc m:val="centerGroup"/>
    <m:wrapIndent m:val="1440"/>
    <m:intLim m:val="subSup"/>
    <m:naryLim m:val="undOvr"/>
  </m:mathPr>
  <w:themeFontLang w:val="pt-B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2151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256B"/>
  </w:style>
  <w:style w:type="paragraph" w:styleId="Ttulo3">
    <w:name w:val="heading 3"/>
    <w:aliases w:val="Título_T_V_2"/>
    <w:basedOn w:val="Normal"/>
    <w:next w:val="Normal"/>
    <w:link w:val="Ttulo3Char"/>
    <w:uiPriority w:val="9"/>
    <w:unhideWhenUsed/>
    <w:qFormat/>
    <w:rsid w:val="007B4DEC"/>
    <w:pPr>
      <w:keepNext/>
      <w:spacing w:before="360" w:after="360" w:line="360" w:lineRule="auto"/>
      <w:jc w:val="both"/>
      <w:outlineLvl w:val="2"/>
    </w:pPr>
    <w:rPr>
      <w:rFonts w:ascii="Times New Roman" w:eastAsia="Times New Roman" w:hAnsi="Times New Roman" w:cs="Times New Roman"/>
      <w:b/>
      <w:bCs/>
      <w:color w:val="000000"/>
      <w:szCs w:val="26"/>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1">
    <w:name w:val="p1"/>
    <w:basedOn w:val="Normal"/>
    <w:rsid w:val="004B4A95"/>
    <w:rPr>
      <w:rFonts w:ascii="Helvetica" w:eastAsia="Arial" w:hAnsi="Helvetica" w:cs="Times New Roman"/>
      <w:color w:val="424242"/>
      <w:sz w:val="14"/>
      <w:szCs w:val="14"/>
      <w:lang w:eastAsia="pt-BR"/>
    </w:rPr>
  </w:style>
  <w:style w:type="character" w:styleId="Refdenotaderodap">
    <w:name w:val="footnote reference"/>
    <w:uiPriority w:val="99"/>
    <w:unhideWhenUsed/>
    <w:rsid w:val="00F8543E"/>
    <w:rPr>
      <w:vertAlign w:val="superscript"/>
    </w:rPr>
  </w:style>
  <w:style w:type="paragraph" w:styleId="Textodenotaderodap">
    <w:name w:val="footnote text"/>
    <w:basedOn w:val="Normal"/>
    <w:link w:val="TextodenotaderodapChar"/>
    <w:uiPriority w:val="99"/>
    <w:unhideWhenUsed/>
    <w:rsid w:val="00F8543E"/>
    <w:rPr>
      <w:sz w:val="20"/>
      <w:szCs w:val="20"/>
    </w:rPr>
  </w:style>
  <w:style w:type="character" w:customStyle="1" w:styleId="TextodenotaderodapChar">
    <w:name w:val="Texto de nota de rodapé Char"/>
    <w:basedOn w:val="Fontepargpadro"/>
    <w:link w:val="Textodenotaderodap"/>
    <w:uiPriority w:val="99"/>
    <w:rsid w:val="00F8543E"/>
    <w:rPr>
      <w:sz w:val="20"/>
      <w:szCs w:val="20"/>
    </w:rPr>
  </w:style>
  <w:style w:type="paragraph" w:styleId="Citao">
    <w:name w:val="Quote"/>
    <w:aliases w:val="Citação_TV"/>
    <w:basedOn w:val="Normal"/>
    <w:next w:val="Normal"/>
    <w:link w:val="CitaoChar"/>
    <w:autoRedefine/>
    <w:uiPriority w:val="29"/>
    <w:qFormat/>
    <w:rsid w:val="00790F9A"/>
    <w:pPr>
      <w:spacing w:after="240"/>
      <w:ind w:left="2268"/>
      <w:jc w:val="both"/>
    </w:pPr>
    <w:rPr>
      <w:rFonts w:ascii="Times New Roman" w:eastAsia="SimSun" w:hAnsi="Times New Roman" w:cs="Times New Roman"/>
      <w:iCs/>
      <w:color w:val="000000"/>
      <w:sz w:val="20"/>
      <w:szCs w:val="20"/>
      <w:lang w:eastAsia="zh-CN"/>
    </w:rPr>
  </w:style>
  <w:style w:type="character" w:customStyle="1" w:styleId="CitaoChar">
    <w:name w:val="Citação Char"/>
    <w:aliases w:val="Citação_TV Char"/>
    <w:basedOn w:val="Fontepargpadro"/>
    <w:link w:val="Citao"/>
    <w:uiPriority w:val="29"/>
    <w:rsid w:val="00790F9A"/>
    <w:rPr>
      <w:rFonts w:ascii="Times New Roman" w:eastAsia="SimSun" w:hAnsi="Times New Roman" w:cs="Times New Roman"/>
      <w:iCs/>
      <w:color w:val="000000"/>
      <w:sz w:val="20"/>
      <w:szCs w:val="20"/>
      <w:lang w:eastAsia="zh-CN"/>
    </w:rPr>
  </w:style>
  <w:style w:type="character" w:customStyle="1" w:styleId="Ttulo3Char">
    <w:name w:val="Título 3 Char"/>
    <w:aliases w:val="Título_T_V_2 Char"/>
    <w:basedOn w:val="Fontepargpadro"/>
    <w:link w:val="Ttulo3"/>
    <w:uiPriority w:val="9"/>
    <w:rsid w:val="007B4DEC"/>
    <w:rPr>
      <w:rFonts w:ascii="Times New Roman" w:eastAsia="Times New Roman" w:hAnsi="Times New Roman" w:cs="Times New Roman"/>
      <w:b/>
      <w:bCs/>
      <w:color w:val="000000"/>
      <w:szCs w:val="26"/>
      <w:lang w:eastAsia="zh-CN"/>
    </w:rPr>
  </w:style>
  <w:style w:type="character" w:styleId="Refdecomentrio">
    <w:name w:val="annotation reference"/>
    <w:basedOn w:val="Fontepargpadro"/>
    <w:uiPriority w:val="99"/>
    <w:semiHidden/>
    <w:unhideWhenUsed/>
    <w:rsid w:val="00855A4D"/>
    <w:rPr>
      <w:sz w:val="18"/>
      <w:szCs w:val="18"/>
    </w:rPr>
  </w:style>
  <w:style w:type="paragraph" w:styleId="Textodecomentrio">
    <w:name w:val="annotation text"/>
    <w:basedOn w:val="Normal"/>
    <w:link w:val="TextodecomentrioChar"/>
    <w:uiPriority w:val="99"/>
    <w:semiHidden/>
    <w:unhideWhenUsed/>
    <w:rsid w:val="00855A4D"/>
  </w:style>
  <w:style w:type="character" w:customStyle="1" w:styleId="TextodecomentrioChar">
    <w:name w:val="Texto de comentário Char"/>
    <w:basedOn w:val="Fontepargpadro"/>
    <w:link w:val="Textodecomentrio"/>
    <w:uiPriority w:val="99"/>
    <w:semiHidden/>
    <w:rsid w:val="00855A4D"/>
  </w:style>
  <w:style w:type="paragraph" w:styleId="Assuntodocomentrio">
    <w:name w:val="annotation subject"/>
    <w:basedOn w:val="Textodecomentrio"/>
    <w:next w:val="Textodecomentrio"/>
    <w:link w:val="AssuntodocomentrioChar"/>
    <w:uiPriority w:val="99"/>
    <w:semiHidden/>
    <w:unhideWhenUsed/>
    <w:rsid w:val="00855A4D"/>
    <w:rPr>
      <w:b/>
      <w:bCs/>
      <w:sz w:val="20"/>
      <w:szCs w:val="20"/>
    </w:rPr>
  </w:style>
  <w:style w:type="character" w:customStyle="1" w:styleId="AssuntodocomentrioChar">
    <w:name w:val="Assunto do comentário Char"/>
    <w:basedOn w:val="TextodecomentrioChar"/>
    <w:link w:val="Assuntodocomentrio"/>
    <w:uiPriority w:val="99"/>
    <w:semiHidden/>
    <w:rsid w:val="00855A4D"/>
    <w:rPr>
      <w:b/>
      <w:bCs/>
      <w:sz w:val="20"/>
      <w:szCs w:val="20"/>
    </w:rPr>
  </w:style>
  <w:style w:type="paragraph" w:styleId="Textodebalo">
    <w:name w:val="Balloon Text"/>
    <w:basedOn w:val="Normal"/>
    <w:link w:val="TextodebaloChar"/>
    <w:uiPriority w:val="99"/>
    <w:semiHidden/>
    <w:unhideWhenUsed/>
    <w:rsid w:val="00855A4D"/>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855A4D"/>
    <w:rPr>
      <w:rFonts w:ascii="Times New Roman" w:hAnsi="Times New Roman" w:cs="Times New Roman"/>
      <w:sz w:val="18"/>
      <w:szCs w:val="18"/>
    </w:rPr>
  </w:style>
  <w:style w:type="character" w:customStyle="1" w:styleId="e24kjd">
    <w:name w:val="e24kjd"/>
    <w:basedOn w:val="Fontepargpadro"/>
    <w:rsid w:val="00CE2565"/>
  </w:style>
  <w:style w:type="paragraph" w:styleId="PargrafodaLista">
    <w:name w:val="List Paragraph"/>
    <w:basedOn w:val="Normal"/>
    <w:uiPriority w:val="34"/>
    <w:qFormat/>
    <w:rsid w:val="00FC5D50"/>
    <w:pPr>
      <w:ind w:left="720"/>
      <w:contextualSpacing/>
    </w:pPr>
  </w:style>
  <w:style w:type="character" w:customStyle="1" w:styleId="apple-converted-space">
    <w:name w:val="apple-converted-space"/>
    <w:basedOn w:val="Fontepargpadro"/>
    <w:rsid w:val="00050CAC"/>
  </w:style>
  <w:style w:type="paragraph" w:styleId="NormalWeb">
    <w:name w:val="Normal (Web)"/>
    <w:basedOn w:val="Normal"/>
    <w:uiPriority w:val="99"/>
    <w:unhideWhenUsed/>
    <w:rsid w:val="00EB1E92"/>
    <w:pPr>
      <w:spacing w:before="100" w:beforeAutospacing="1" w:after="100" w:afterAutospacing="1"/>
    </w:pPr>
    <w:rPr>
      <w:rFonts w:ascii="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lattes.cnpq.br/4043518858284167" TargetMode="External"/><Relationship Id="rId9" Type="http://schemas.openxmlformats.org/officeDocument/2006/relationships/hyperlink" Target="http://lattes.cnpq.br/6080383094667945" TargetMode="External"/><Relationship Id="rId10" Type="http://schemas.openxmlformats.org/officeDocument/2006/relationships/hyperlink" Target="http://lattes.cnpq.br/8046282601245273"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84BDC2B-DB90-864A-AC58-18E152E0F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7717</Words>
  <Characters>42907</Characters>
  <Application>Microsoft Macintosh Word</Application>
  <DocSecurity>0</DocSecurity>
  <Lines>715</Lines>
  <Paragraphs>124</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50500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Verona Segantini</cp:lastModifiedBy>
  <cp:revision>6</cp:revision>
  <dcterms:created xsi:type="dcterms:W3CDTF">2020-04-11T12:39:00Z</dcterms:created>
  <dcterms:modified xsi:type="dcterms:W3CDTF">2020-04-11T12:47:00Z</dcterms:modified>
  <cp:category/>
</cp:coreProperties>
</file>